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C7" w:rsidRPr="00F5642C" w:rsidRDefault="00092FC7" w:rsidP="00092FC7">
      <w:pPr>
        <w:rPr>
          <w:rFonts w:ascii="Angsana New" w:eastAsia="Times New Roman" w:hAnsi="Angsana New"/>
          <w:kern w:val="36"/>
          <w:szCs w:val="32"/>
        </w:rPr>
      </w:pPr>
      <w:bookmarkStart w:id="0" w:name="_GoBack"/>
      <w:bookmarkEnd w:id="0"/>
      <w:r w:rsidRPr="00F5642C">
        <w:rPr>
          <w:rFonts w:ascii="Angsana New" w:hAnsi="Angsana New"/>
          <w:b/>
          <w:bCs/>
          <w:sz w:val="32"/>
          <w:szCs w:val="32"/>
          <w:cs/>
        </w:rPr>
        <w:t>หัวข้อกา</w:t>
      </w:r>
      <w:r w:rsidR="004F18FC">
        <w:rPr>
          <w:rFonts w:ascii="Angsana New" w:hAnsi="Angsana New" w:hint="cs"/>
          <w:b/>
          <w:bCs/>
          <w:sz w:val="32"/>
          <w:szCs w:val="32"/>
          <w:cs/>
        </w:rPr>
        <w:t>ร</w:t>
      </w:r>
      <w:r w:rsidRPr="00F5642C">
        <w:rPr>
          <w:rFonts w:ascii="Angsana New" w:hAnsi="Angsana New"/>
          <w:b/>
          <w:bCs/>
          <w:sz w:val="32"/>
          <w:szCs w:val="32"/>
          <w:cs/>
        </w:rPr>
        <w:t>ค้นคว้าแบบอิสระ</w:t>
      </w:r>
      <w:r w:rsidRPr="00F5642C">
        <w:rPr>
          <w:rFonts w:ascii="Angsana New" w:hAnsi="Angsana New"/>
          <w:sz w:val="32"/>
          <w:szCs w:val="32"/>
          <w:cs/>
        </w:rPr>
        <w:tab/>
        <w:t>ปัจจัยที่มีผลต่ออัตราการเจริญเติบโตของการนำเข้าในกลุ่มสมา</w:t>
      </w:r>
      <w:r w:rsidRPr="00F5642C">
        <w:rPr>
          <w:rFonts w:ascii="Angsana New" w:eastAsia="Times New Roman" w:hAnsi="Angsana New"/>
          <w:kern w:val="36"/>
          <w:szCs w:val="32"/>
          <w:cs/>
        </w:rPr>
        <w:t>ชิก</w:t>
      </w:r>
    </w:p>
    <w:p w:rsidR="00092FC7" w:rsidRPr="00F5642C" w:rsidRDefault="00092FC7" w:rsidP="00092FC7">
      <w:pPr>
        <w:rPr>
          <w:rFonts w:ascii="Angsana New" w:eastAsia="Times New Roman" w:hAnsi="Angsana New"/>
          <w:kern w:val="36"/>
          <w:szCs w:val="32"/>
        </w:rPr>
      </w:pPr>
      <w:r w:rsidRPr="00F5642C">
        <w:rPr>
          <w:rFonts w:ascii="Angsana New" w:eastAsia="Times New Roman" w:hAnsi="Angsana New"/>
          <w:kern w:val="36"/>
          <w:szCs w:val="32"/>
        </w:rPr>
        <w:t xml:space="preserve"> </w:t>
      </w:r>
      <w:r w:rsidRPr="00F5642C">
        <w:rPr>
          <w:rFonts w:ascii="Angsana New" w:eastAsia="Times New Roman" w:hAnsi="Angsana New"/>
          <w:kern w:val="36"/>
          <w:szCs w:val="32"/>
        </w:rPr>
        <w:tab/>
      </w:r>
      <w:r w:rsidRPr="00F5642C">
        <w:rPr>
          <w:rFonts w:ascii="Angsana New" w:eastAsia="Times New Roman" w:hAnsi="Angsana New"/>
          <w:kern w:val="36"/>
          <w:szCs w:val="32"/>
        </w:rPr>
        <w:tab/>
      </w:r>
      <w:r w:rsidRPr="00F5642C">
        <w:rPr>
          <w:rFonts w:ascii="Angsana New" w:eastAsia="Times New Roman" w:hAnsi="Angsana New"/>
          <w:kern w:val="36"/>
          <w:szCs w:val="32"/>
        </w:rPr>
        <w:tab/>
      </w:r>
      <w:r w:rsidRPr="00F5642C">
        <w:rPr>
          <w:rFonts w:ascii="Angsana New" w:eastAsia="Times New Roman" w:hAnsi="Angsana New"/>
          <w:kern w:val="36"/>
          <w:szCs w:val="32"/>
        </w:rPr>
        <w:tab/>
      </w:r>
      <w:r w:rsidRPr="00F5642C">
        <w:rPr>
          <w:rFonts w:ascii="Angsana New" w:hAnsi="Angsana New"/>
          <w:sz w:val="32"/>
          <w:szCs w:val="32"/>
          <w:cs/>
        </w:rPr>
        <w:t>อาเซียน โดยวิธีการถดถอยแบบพาแนลควอนไทล์</w:t>
      </w:r>
    </w:p>
    <w:p w:rsidR="00092FC7" w:rsidRPr="00F5642C" w:rsidRDefault="00092FC7" w:rsidP="00092FC7">
      <w:pPr>
        <w:spacing w:before="240" w:line="360" w:lineRule="auto"/>
        <w:rPr>
          <w:rFonts w:ascii="Angsana New" w:hAnsi="Angsana New"/>
          <w:sz w:val="32"/>
          <w:szCs w:val="32"/>
        </w:rPr>
      </w:pPr>
      <w:r w:rsidRPr="00F5642C">
        <w:rPr>
          <w:rFonts w:ascii="Angsana New" w:hAnsi="Angsana New"/>
          <w:b/>
          <w:bCs/>
          <w:sz w:val="32"/>
          <w:szCs w:val="32"/>
          <w:cs/>
        </w:rPr>
        <w:t>ผู้เขียน</w:t>
      </w:r>
      <w:r w:rsidRPr="00F5642C">
        <w:rPr>
          <w:rFonts w:ascii="Angsana New" w:hAnsi="Angsana New"/>
          <w:b/>
          <w:bCs/>
          <w:sz w:val="32"/>
          <w:szCs w:val="32"/>
          <w:cs/>
        </w:rPr>
        <w:tab/>
      </w:r>
      <w:r w:rsidRPr="00F5642C">
        <w:rPr>
          <w:rFonts w:ascii="Angsana New" w:hAnsi="Angsana New"/>
          <w:sz w:val="32"/>
          <w:szCs w:val="32"/>
          <w:cs/>
        </w:rPr>
        <w:tab/>
      </w:r>
      <w:r w:rsidRPr="00F5642C">
        <w:rPr>
          <w:rFonts w:ascii="Angsana New" w:hAnsi="Angsana New"/>
          <w:sz w:val="32"/>
          <w:szCs w:val="32"/>
          <w:cs/>
        </w:rPr>
        <w:tab/>
      </w:r>
      <w:r w:rsidRPr="00F5642C">
        <w:rPr>
          <w:rFonts w:ascii="Angsana New" w:hAnsi="Angsana New"/>
          <w:sz w:val="32"/>
          <w:szCs w:val="32"/>
          <w:cs/>
        </w:rPr>
        <w:tab/>
        <w:t>นายภัทรพล ศรีสุบรรณ์</w:t>
      </w:r>
    </w:p>
    <w:p w:rsidR="00092FC7" w:rsidRPr="00F5642C" w:rsidRDefault="00092FC7" w:rsidP="00092FC7">
      <w:pPr>
        <w:spacing w:line="360" w:lineRule="auto"/>
        <w:rPr>
          <w:rFonts w:ascii="Angsana New" w:hAnsi="Angsana New"/>
          <w:sz w:val="32"/>
          <w:szCs w:val="32"/>
        </w:rPr>
      </w:pPr>
      <w:r w:rsidRPr="00F5642C">
        <w:rPr>
          <w:rFonts w:ascii="Angsana New" w:hAnsi="Angsana New"/>
          <w:b/>
          <w:bCs/>
          <w:sz w:val="32"/>
          <w:szCs w:val="32"/>
          <w:cs/>
        </w:rPr>
        <w:t>ปริญญา</w:t>
      </w:r>
      <w:r w:rsidRPr="00F5642C">
        <w:rPr>
          <w:rFonts w:ascii="Angsana New" w:hAnsi="Angsana New"/>
          <w:b/>
          <w:bCs/>
          <w:sz w:val="32"/>
          <w:szCs w:val="32"/>
          <w:cs/>
        </w:rPr>
        <w:tab/>
      </w:r>
      <w:r w:rsidRPr="00F5642C">
        <w:rPr>
          <w:rFonts w:ascii="Angsana New" w:hAnsi="Angsana New"/>
          <w:b/>
          <w:bCs/>
          <w:sz w:val="32"/>
          <w:szCs w:val="32"/>
          <w:cs/>
        </w:rPr>
        <w:tab/>
      </w:r>
      <w:r w:rsidRPr="00F5642C">
        <w:rPr>
          <w:rFonts w:ascii="Angsana New" w:hAnsi="Angsana New"/>
          <w:sz w:val="32"/>
          <w:szCs w:val="32"/>
          <w:cs/>
        </w:rPr>
        <w:tab/>
      </w:r>
      <w:r w:rsidRPr="00F5642C">
        <w:rPr>
          <w:rFonts w:ascii="Angsana New" w:hAnsi="Angsana New"/>
          <w:sz w:val="32"/>
          <w:szCs w:val="32"/>
          <w:cs/>
        </w:rPr>
        <w:tab/>
        <w:t>เศรษฐศาสตรมหาบัณฑิต</w:t>
      </w:r>
    </w:p>
    <w:p w:rsidR="00092FC7" w:rsidRPr="00F5642C" w:rsidRDefault="00092FC7" w:rsidP="00092FC7">
      <w:pPr>
        <w:rPr>
          <w:rFonts w:ascii="Angsana New" w:hAnsi="Angsana New"/>
          <w:sz w:val="32"/>
          <w:szCs w:val="32"/>
          <w:cs/>
        </w:rPr>
      </w:pPr>
      <w:r w:rsidRPr="00F5642C">
        <w:rPr>
          <w:rFonts w:ascii="Angsana New" w:hAnsi="Angsana New"/>
          <w:b/>
          <w:bCs/>
          <w:sz w:val="32"/>
          <w:szCs w:val="32"/>
          <w:cs/>
        </w:rPr>
        <w:t>คณะกรรมการที่ปรึกษา</w:t>
      </w:r>
      <w:r w:rsidRPr="00F5642C">
        <w:rPr>
          <w:rFonts w:ascii="Angsana New" w:hAnsi="Angsana New"/>
          <w:b/>
          <w:bCs/>
          <w:sz w:val="32"/>
          <w:szCs w:val="32"/>
          <w:cs/>
        </w:rPr>
        <w:tab/>
      </w:r>
      <w:r w:rsidRPr="00F5642C">
        <w:rPr>
          <w:rFonts w:ascii="Angsana New" w:hAnsi="Angsana New"/>
          <w:sz w:val="32"/>
          <w:szCs w:val="32"/>
          <w:cs/>
        </w:rPr>
        <w:tab/>
        <w:t>อาจารย์ ดร</w:t>
      </w:r>
      <w:r w:rsidRPr="00F5642C">
        <w:rPr>
          <w:rFonts w:ascii="Angsana New" w:hAnsi="Angsana New"/>
          <w:sz w:val="32"/>
          <w:szCs w:val="32"/>
        </w:rPr>
        <w:t>.</w:t>
      </w:r>
      <w:r w:rsidRPr="00F5642C">
        <w:rPr>
          <w:rFonts w:ascii="Angsana New" w:hAnsi="Angsana New"/>
          <w:sz w:val="32"/>
          <w:szCs w:val="32"/>
          <w:cs/>
        </w:rPr>
        <w:t xml:space="preserve"> กัญญ์สุดา</w:t>
      </w:r>
      <w:r w:rsidRPr="00F5642C">
        <w:rPr>
          <w:rFonts w:ascii="Angsana New" w:hAnsi="Angsana New"/>
          <w:sz w:val="32"/>
          <w:szCs w:val="32"/>
          <w:cs/>
        </w:rPr>
        <w:tab/>
        <w:t>นิ่มอนุสสรณ์กุล อาจารย์ที่ปรึกษาหลัก</w:t>
      </w:r>
    </w:p>
    <w:p w:rsidR="00092FC7" w:rsidRPr="00F5642C" w:rsidRDefault="00092FC7" w:rsidP="00092FC7">
      <w:pPr>
        <w:spacing w:line="480" w:lineRule="auto"/>
        <w:rPr>
          <w:rFonts w:ascii="Angsana New" w:hAnsi="Angsana New"/>
          <w:sz w:val="32"/>
          <w:szCs w:val="32"/>
          <w:cs/>
        </w:rPr>
      </w:pPr>
      <w:r w:rsidRPr="00F5642C">
        <w:rPr>
          <w:rFonts w:ascii="Angsana New" w:hAnsi="Angsana New"/>
          <w:sz w:val="32"/>
          <w:szCs w:val="32"/>
          <w:cs/>
        </w:rPr>
        <w:t xml:space="preserve"> </w:t>
      </w:r>
      <w:r w:rsidRPr="00F5642C">
        <w:rPr>
          <w:rFonts w:ascii="Angsana New" w:hAnsi="Angsana New"/>
          <w:sz w:val="32"/>
          <w:szCs w:val="32"/>
          <w:cs/>
        </w:rPr>
        <w:tab/>
      </w:r>
      <w:r w:rsidRPr="00F5642C">
        <w:rPr>
          <w:rFonts w:ascii="Angsana New" w:hAnsi="Angsana New"/>
          <w:sz w:val="32"/>
          <w:szCs w:val="32"/>
          <w:cs/>
        </w:rPr>
        <w:tab/>
      </w:r>
      <w:r w:rsidRPr="00F5642C">
        <w:rPr>
          <w:rFonts w:ascii="Angsana New" w:hAnsi="Angsana New"/>
          <w:sz w:val="32"/>
          <w:szCs w:val="32"/>
          <w:cs/>
        </w:rPr>
        <w:tab/>
      </w:r>
      <w:r w:rsidRPr="00F5642C">
        <w:rPr>
          <w:rFonts w:ascii="Angsana New" w:hAnsi="Angsana New"/>
          <w:sz w:val="32"/>
          <w:szCs w:val="32"/>
          <w:cs/>
        </w:rPr>
        <w:tab/>
        <w:t>อาจารย์ ดร</w:t>
      </w:r>
      <w:r w:rsidRPr="00F5642C">
        <w:rPr>
          <w:rFonts w:ascii="Angsana New" w:hAnsi="Angsana New"/>
          <w:sz w:val="32"/>
          <w:szCs w:val="32"/>
        </w:rPr>
        <w:t>.</w:t>
      </w:r>
      <w:r w:rsidRPr="00F5642C">
        <w:rPr>
          <w:rFonts w:ascii="Angsana New" w:hAnsi="Angsana New"/>
          <w:sz w:val="32"/>
          <w:szCs w:val="32"/>
          <w:cs/>
        </w:rPr>
        <w:t xml:space="preserve"> รสริน</w:t>
      </w:r>
      <w:r w:rsidRPr="00F5642C">
        <w:rPr>
          <w:rFonts w:ascii="Angsana New" w:hAnsi="Angsana New"/>
          <w:sz w:val="32"/>
          <w:szCs w:val="32"/>
          <w:cs/>
        </w:rPr>
        <w:tab/>
        <w:t>โอสถานันต์กุล</w:t>
      </w:r>
      <w:r w:rsidRPr="00F5642C">
        <w:rPr>
          <w:rFonts w:ascii="Angsana New" w:hAnsi="Angsana New"/>
          <w:b/>
          <w:bCs/>
          <w:sz w:val="32"/>
          <w:szCs w:val="32"/>
        </w:rPr>
        <w:t xml:space="preserve"> </w:t>
      </w:r>
      <w:r w:rsidRPr="00F5642C">
        <w:rPr>
          <w:rFonts w:ascii="Angsana New" w:hAnsi="Angsana New"/>
          <w:b/>
          <w:bCs/>
          <w:sz w:val="32"/>
          <w:szCs w:val="32"/>
        </w:rPr>
        <w:tab/>
      </w:r>
      <w:r w:rsidRPr="00F5642C">
        <w:rPr>
          <w:rFonts w:ascii="Angsana New" w:hAnsi="Angsana New"/>
          <w:sz w:val="32"/>
          <w:szCs w:val="32"/>
          <w:cs/>
        </w:rPr>
        <w:t>อาจารย์ที่ปรึกษาร่วม</w:t>
      </w:r>
    </w:p>
    <w:p w:rsidR="00092FC7" w:rsidRPr="00394CCF" w:rsidRDefault="00092FC7" w:rsidP="00092FC7">
      <w:pPr>
        <w:spacing w:line="480" w:lineRule="auto"/>
        <w:jc w:val="center"/>
        <w:rPr>
          <w:b/>
          <w:bCs/>
          <w:sz w:val="40"/>
          <w:szCs w:val="40"/>
          <w:cs/>
        </w:rPr>
      </w:pPr>
      <w:r w:rsidRPr="00394CCF">
        <w:rPr>
          <w:rFonts w:hint="cs"/>
          <w:b/>
          <w:bCs/>
          <w:sz w:val="40"/>
          <w:szCs w:val="40"/>
          <w:cs/>
        </w:rPr>
        <w:t>บทคัดย่อ</w:t>
      </w:r>
    </w:p>
    <w:p w:rsidR="00092FC7" w:rsidRDefault="00092FC7" w:rsidP="00092FC7">
      <w:pPr>
        <w:pStyle w:val="NoSpacing"/>
        <w:spacing w:line="216" w:lineRule="auto"/>
        <w:jc w:val="thaiDistribute"/>
        <w:rPr>
          <w:rFonts w:ascii="Angsana New" w:hAnsi="Angsana New" w:cs="Angsana New"/>
          <w:b/>
          <w:bCs/>
          <w:sz w:val="32"/>
          <w:szCs w:val="32"/>
        </w:rPr>
      </w:pPr>
      <w:r w:rsidRPr="00F5642C">
        <w:rPr>
          <w:rFonts w:ascii="Angsana New" w:hAnsi="Angsana New" w:cs="Angsana New"/>
          <w:color w:val="000000"/>
          <w:sz w:val="32"/>
          <w:szCs w:val="32"/>
          <w:cs/>
        </w:rPr>
        <w:t>การศึกษาครั้งนี้มีวัตถุประสงค์เพื่อศึกษาถึง</w:t>
      </w:r>
      <w:r w:rsidRPr="00F5642C">
        <w:rPr>
          <w:rFonts w:ascii="Angsana New" w:hAnsi="Angsana New" w:cs="Angsana New"/>
          <w:sz w:val="32"/>
          <w:szCs w:val="32"/>
          <w:cs/>
        </w:rPr>
        <w:t>สถานการณ์การนำเข้าและนโยบายของกำนำเข้าของกลุ่มสมาชิกอาเซียน</w:t>
      </w:r>
      <w:r w:rsidRPr="00F5642C">
        <w:rPr>
          <w:rFonts w:ascii="Angsana New" w:hAnsi="Angsana New" w:cs="Angsana New"/>
          <w:sz w:val="32"/>
          <w:szCs w:val="32"/>
        </w:rPr>
        <w:t xml:space="preserve"> </w:t>
      </w:r>
      <w:r w:rsidRPr="00F5642C">
        <w:rPr>
          <w:rFonts w:ascii="Angsana New" w:hAnsi="Angsana New" w:cs="Angsana New"/>
          <w:sz w:val="32"/>
          <w:szCs w:val="32"/>
          <w:cs/>
        </w:rPr>
        <w:t>และทำการศึกษาถึง</w:t>
      </w:r>
      <w:r w:rsidRPr="00F5642C">
        <w:rPr>
          <w:rFonts w:ascii="Angsana New" w:hAnsi="Angsana New" w:cs="Angsana New"/>
          <w:color w:val="000000"/>
          <w:sz w:val="32"/>
          <w:szCs w:val="32"/>
          <w:cs/>
        </w:rPr>
        <w:t>ปัจจัยที่ส่งผลต่ออัตราการเจริญเติบโต</w:t>
      </w:r>
      <w:r w:rsidRPr="00F5642C">
        <w:rPr>
          <w:rFonts w:ascii="Angsana New" w:hAnsi="Angsana New" w:cs="Angsana New"/>
          <w:sz w:val="32"/>
          <w:szCs w:val="32"/>
          <w:cs/>
        </w:rPr>
        <w:t>ของการนำเข้าในกลุ่มสมาชิกอาเซียนด้วยวิธีการถดถอยแบบพาแนลควอนไทล์</w:t>
      </w:r>
      <w:r w:rsidRPr="00F5642C">
        <w:rPr>
          <w:rFonts w:ascii="Angsana New" w:eastAsia="Times New Roman" w:hAnsi="Angsana New" w:cs="Angsana New"/>
          <w:kern w:val="36"/>
          <w:sz w:val="32"/>
          <w:szCs w:val="32"/>
          <w:cs/>
        </w:rPr>
        <w:t xml:space="preserve"> </w:t>
      </w:r>
      <w:r w:rsidRPr="00F5642C">
        <w:rPr>
          <w:rFonts w:ascii="Angsana New" w:hAnsi="Angsana New" w:cs="Angsana New"/>
          <w:sz w:val="32"/>
          <w:szCs w:val="32"/>
          <w:shd w:val="clear" w:color="auto" w:fill="FFFFFF"/>
          <w:cs/>
        </w:rPr>
        <w:t>ซึ่ง</w:t>
      </w:r>
      <w:r w:rsidRPr="00F5642C">
        <w:rPr>
          <w:rFonts w:ascii="Angsana New" w:hAnsi="Angsana New" w:cs="Angsana New"/>
          <w:sz w:val="32"/>
          <w:szCs w:val="32"/>
          <w:cs/>
        </w:rPr>
        <w:t xml:space="preserve">ใช้ข้อมูล </w:t>
      </w:r>
      <w:r w:rsidRPr="00F5642C">
        <w:rPr>
          <w:rFonts w:ascii="Angsana New" w:hAnsi="Angsana New" w:cs="Angsana New"/>
          <w:color w:val="000000"/>
          <w:sz w:val="32"/>
          <w:szCs w:val="32"/>
          <w:cs/>
        </w:rPr>
        <w:t>ตั้งแต่ปี พ</w:t>
      </w:r>
      <w:r w:rsidRPr="00F5642C">
        <w:rPr>
          <w:rFonts w:ascii="Angsana New" w:hAnsi="Angsana New" w:cs="Angsana New"/>
          <w:color w:val="000000"/>
          <w:sz w:val="32"/>
          <w:szCs w:val="32"/>
        </w:rPr>
        <w:t>.</w:t>
      </w:r>
      <w:r w:rsidRPr="00F5642C">
        <w:rPr>
          <w:rFonts w:ascii="Angsana New" w:hAnsi="Angsana New" w:cs="Angsana New"/>
          <w:color w:val="000000"/>
          <w:sz w:val="32"/>
          <w:szCs w:val="32"/>
          <w:cs/>
        </w:rPr>
        <w:t>ศ</w:t>
      </w:r>
      <w:r w:rsidRPr="00F5642C">
        <w:rPr>
          <w:rFonts w:ascii="Angsana New" w:hAnsi="Angsana New" w:cs="Angsana New"/>
          <w:color w:val="000000"/>
          <w:sz w:val="32"/>
          <w:szCs w:val="32"/>
        </w:rPr>
        <w:t xml:space="preserve">. 2544-2555 </w:t>
      </w:r>
      <w:r w:rsidRPr="00F5642C">
        <w:rPr>
          <w:rFonts w:ascii="Angsana New" w:hAnsi="Angsana New" w:cs="Angsana New"/>
          <w:color w:val="000000"/>
          <w:sz w:val="32"/>
          <w:szCs w:val="32"/>
          <w:cs/>
        </w:rPr>
        <w:t>รวมทั้งสิ้น</w:t>
      </w:r>
      <w:r w:rsidRPr="00F5642C">
        <w:rPr>
          <w:rFonts w:ascii="Angsana New" w:hAnsi="Angsana New" w:cs="Angsana New"/>
          <w:color w:val="000000"/>
          <w:sz w:val="32"/>
          <w:szCs w:val="32"/>
        </w:rPr>
        <w:t xml:space="preserve"> 12 </w:t>
      </w:r>
      <w:r w:rsidRPr="00F5642C">
        <w:rPr>
          <w:rFonts w:ascii="Angsana New" w:hAnsi="Angsana New" w:cs="Angsana New"/>
          <w:color w:val="000000"/>
          <w:sz w:val="32"/>
          <w:szCs w:val="32"/>
          <w:cs/>
        </w:rPr>
        <w:t>ปี ของประเทศอินโดนีเซีย มาเลเซีย ฟิลิปปินส์ สิงคโปร์ ไทย เวียดนาม และลาว โดยใช้</w:t>
      </w:r>
      <w:r w:rsidRPr="00F5642C">
        <w:rPr>
          <w:rFonts w:ascii="Angsana New" w:hAnsi="Angsana New" w:cs="Angsana New"/>
          <w:sz w:val="32"/>
          <w:szCs w:val="32"/>
          <w:cs/>
        </w:rPr>
        <w:t>อัตราการเจริญเติบโตของผลิตภัณฑ์มวลรวมภายในประเทศเบื้องต้น อัตราการเจริญเติบโตของอัตราแลกเปลี่ยน</w:t>
      </w:r>
      <w:r w:rsidRPr="00F5642C">
        <w:rPr>
          <w:rFonts w:ascii="Angsana New" w:hAnsi="Angsana New" w:cs="Angsana New"/>
          <w:color w:val="000000"/>
          <w:sz w:val="32"/>
          <w:szCs w:val="32"/>
        </w:rPr>
        <w:t xml:space="preserve"> </w:t>
      </w:r>
      <w:r w:rsidRPr="00F5642C">
        <w:rPr>
          <w:rFonts w:ascii="Angsana New" w:hAnsi="Angsana New" w:cs="Angsana New"/>
          <w:color w:val="000000"/>
          <w:sz w:val="32"/>
          <w:szCs w:val="32"/>
          <w:cs/>
        </w:rPr>
        <w:t>และอัตราเงินเฟ้อ เป็นปัจจัยกำหนด</w:t>
      </w:r>
      <w:r w:rsidRPr="00F5642C">
        <w:rPr>
          <w:rFonts w:ascii="Angsana New" w:hAnsi="Angsana New" w:cs="Angsana New"/>
          <w:sz w:val="32"/>
          <w:szCs w:val="32"/>
          <w:cs/>
        </w:rPr>
        <w:t>อัตราการเจริญเติบโตของการนำเข้า</w:t>
      </w:r>
      <w:r w:rsidRPr="00F5642C">
        <w:rPr>
          <w:rFonts w:ascii="Angsana New" w:eastAsia="Times New Roman" w:hAnsi="Angsana New" w:cs="Angsana New"/>
          <w:kern w:val="36"/>
          <w:sz w:val="32"/>
          <w:szCs w:val="32"/>
          <w:cs/>
        </w:rPr>
        <w:t>ในกลุ่มสมาชิกอาเซียน</w:t>
      </w:r>
      <w:r w:rsidRPr="00F5642C">
        <w:rPr>
          <w:rFonts w:ascii="Angsana New" w:eastAsia="Times New Roman" w:hAnsi="Angsana New" w:cs="Angsana New"/>
          <w:kern w:val="36"/>
          <w:sz w:val="32"/>
          <w:szCs w:val="32"/>
        </w:rPr>
        <w:t xml:space="preserve"> </w:t>
      </w:r>
      <w:r w:rsidRPr="00F5642C">
        <w:rPr>
          <w:rFonts w:ascii="Angsana New" w:hAnsi="Angsana New" w:cs="Angsana New"/>
          <w:color w:val="000000"/>
          <w:sz w:val="32"/>
          <w:szCs w:val="32"/>
          <w:cs/>
        </w:rPr>
        <w:t>จากผลการศึกษาสถานการณ์การ</w:t>
      </w:r>
      <w:r w:rsidRPr="00F5642C">
        <w:rPr>
          <w:rFonts w:ascii="Angsana New" w:hAnsi="Angsana New" w:cs="Angsana New"/>
          <w:sz w:val="32"/>
          <w:szCs w:val="32"/>
          <w:cs/>
        </w:rPr>
        <w:t>นำเข้า</w:t>
      </w:r>
      <w:r w:rsidRPr="00F5642C">
        <w:rPr>
          <w:rFonts w:ascii="Angsana New" w:hAnsi="Angsana New" w:cs="Angsana New"/>
          <w:sz w:val="32"/>
          <w:szCs w:val="32"/>
        </w:rPr>
        <w:t xml:space="preserve"> </w:t>
      </w:r>
      <w:r w:rsidRPr="00F5642C">
        <w:rPr>
          <w:rFonts w:ascii="Angsana New" w:hAnsi="Angsana New" w:cs="Angsana New"/>
          <w:sz w:val="32"/>
          <w:szCs w:val="32"/>
          <w:cs/>
        </w:rPr>
        <w:t>ผลิตภัณฑ์มวลรวมภายในประเทศเบื้องต้น</w:t>
      </w:r>
      <w:r w:rsidRPr="00F5642C">
        <w:rPr>
          <w:rFonts w:ascii="Angsana New" w:hAnsi="Angsana New" w:cs="Angsana New"/>
          <w:sz w:val="32"/>
          <w:szCs w:val="32"/>
        </w:rPr>
        <w:t xml:space="preserve"> </w:t>
      </w:r>
      <w:r w:rsidRPr="00F5642C">
        <w:rPr>
          <w:rFonts w:ascii="Angsana New" w:hAnsi="Angsana New" w:cs="Angsana New"/>
          <w:sz w:val="32"/>
          <w:szCs w:val="32"/>
          <w:cs/>
        </w:rPr>
        <w:t>อัตราแลกเปลี่ยน</w:t>
      </w:r>
      <w:r w:rsidRPr="00F5642C">
        <w:rPr>
          <w:rFonts w:ascii="Angsana New" w:hAnsi="Angsana New" w:cs="Angsana New"/>
          <w:sz w:val="32"/>
          <w:szCs w:val="32"/>
        </w:rPr>
        <w:t xml:space="preserve"> </w:t>
      </w:r>
      <w:r w:rsidRPr="00F5642C">
        <w:rPr>
          <w:rFonts w:ascii="Angsana New" w:hAnsi="Angsana New" w:cs="Angsana New"/>
          <w:sz w:val="32"/>
          <w:szCs w:val="32"/>
          <w:cs/>
        </w:rPr>
        <w:t>และอัตราเงินเฟ้อในกลุ่มสมาชิกอาเซียน</w:t>
      </w:r>
      <w:r w:rsidRPr="00F5642C">
        <w:rPr>
          <w:rFonts w:ascii="Angsana New" w:hAnsi="Angsana New" w:cs="Angsana New"/>
          <w:color w:val="000000"/>
          <w:sz w:val="32"/>
          <w:szCs w:val="32"/>
          <w:cs/>
        </w:rPr>
        <w:t xml:space="preserve"> พบว่า </w:t>
      </w:r>
      <w:r w:rsidRPr="00F5642C">
        <w:rPr>
          <w:rFonts w:ascii="Angsana New" w:hAnsi="Angsana New" w:cs="Angsana New"/>
          <w:sz w:val="32"/>
          <w:szCs w:val="32"/>
          <w:cs/>
        </w:rPr>
        <w:t xml:space="preserve">การนำเข้าและผลิตภัณฑ์มวลรวมภายในประเทศในกลุ่มสมาชิกอาเซียน มีแนวโน้มที่จะขยายตัวมากขึ้น </w:t>
      </w:r>
      <w:r w:rsidRPr="00F5642C">
        <w:rPr>
          <w:rFonts w:ascii="Angsana New" w:hAnsi="Angsana New" w:cs="Angsana New"/>
          <w:color w:val="000000"/>
          <w:sz w:val="32"/>
          <w:szCs w:val="32"/>
          <w:cs/>
        </w:rPr>
        <w:t>ส่วน</w:t>
      </w:r>
      <w:r w:rsidRPr="00F5642C">
        <w:rPr>
          <w:rFonts w:ascii="Angsana New" w:hAnsi="Angsana New" w:cs="Angsana New"/>
          <w:sz w:val="32"/>
          <w:szCs w:val="32"/>
          <w:cs/>
        </w:rPr>
        <w:t>อัตราแลกเปลี่ยนมีแนวโน้มแข็งค่าขึ้น มีเพียงประเทศเวียดนามเท่านั้นที่อัตราแลกเปลี่ยนอ่อนค่าลง และอัตราเงินเฟ้อ ก็มีแนวโน้มที่จะปรับตัวเพิ่มสูงขึ้น</w:t>
      </w:r>
      <w:r w:rsidRPr="00F5642C">
        <w:rPr>
          <w:rFonts w:ascii="Angsana New" w:hAnsi="Angsana New" w:cs="Angsana New"/>
          <w:color w:val="000000"/>
          <w:sz w:val="32"/>
          <w:szCs w:val="32"/>
          <w:cs/>
        </w:rPr>
        <w:t xml:space="preserve"> ผลการศึกษาปัจจัยที่มีผลต่ออัตราการเจริญเติบโตของการนำเข้า</w:t>
      </w:r>
      <w:r w:rsidRPr="00F5642C">
        <w:rPr>
          <w:rFonts w:ascii="Angsana New" w:eastAsia="Times New Roman" w:hAnsi="Angsana New" w:cs="Angsana New"/>
          <w:kern w:val="36"/>
          <w:sz w:val="32"/>
          <w:szCs w:val="32"/>
          <w:cs/>
        </w:rPr>
        <w:t xml:space="preserve">ในกลุ่มสมาชิกอาเซียน </w:t>
      </w:r>
      <w:r w:rsidRPr="00F5642C">
        <w:rPr>
          <w:rFonts w:ascii="Angsana New" w:hAnsi="Angsana New" w:cs="Angsana New"/>
          <w:sz w:val="32"/>
          <w:szCs w:val="32"/>
          <w:cs/>
        </w:rPr>
        <w:t>โดยการถดถอยแบบพาแนลควอนไทล์</w:t>
      </w:r>
      <w:r w:rsidRPr="00F5642C">
        <w:rPr>
          <w:rFonts w:ascii="Angsana New" w:hAnsi="Angsana New" w:cs="Angsana New"/>
          <w:sz w:val="32"/>
          <w:szCs w:val="32"/>
        </w:rPr>
        <w:t xml:space="preserve"> </w:t>
      </w:r>
      <w:r w:rsidRPr="00F5642C">
        <w:rPr>
          <w:rFonts w:ascii="Angsana New" w:eastAsia="Arial Unicode MS" w:hAnsi="Angsana New" w:cs="Angsana New"/>
          <w:spacing w:val="-6"/>
          <w:sz w:val="32"/>
          <w:szCs w:val="32"/>
          <w:cs/>
        </w:rPr>
        <w:t>เพื่อเปรียบเทียบความแตกต่างของปัจจัย</w:t>
      </w:r>
      <w:r w:rsidRPr="00F5642C">
        <w:rPr>
          <w:rFonts w:ascii="Angsana New" w:hAnsi="Angsana New" w:cs="Angsana New"/>
          <w:kern w:val="36"/>
          <w:sz w:val="32"/>
          <w:szCs w:val="32"/>
          <w:cs/>
        </w:rPr>
        <w:t>ที่มีผลต่ออัตราการเจริญเติบโตของการนำเข้า</w:t>
      </w:r>
      <w:r w:rsidRPr="00F5642C">
        <w:rPr>
          <w:rFonts w:ascii="Angsana New" w:eastAsia="Arial Unicode MS" w:hAnsi="Angsana New" w:cs="Angsana New"/>
          <w:spacing w:val="-6"/>
          <w:sz w:val="32"/>
          <w:szCs w:val="32"/>
          <w:cs/>
        </w:rPr>
        <w:t xml:space="preserve"> </w:t>
      </w:r>
      <w:r w:rsidRPr="00F5642C">
        <w:rPr>
          <w:rFonts w:ascii="Angsana New" w:hAnsi="Angsana New" w:cs="Angsana New"/>
          <w:color w:val="000000"/>
          <w:sz w:val="32"/>
          <w:szCs w:val="32"/>
          <w:cs/>
        </w:rPr>
        <w:t>ณ ระดับการเจริญเติบโต</w:t>
      </w:r>
      <w:r w:rsidRPr="00F5642C">
        <w:rPr>
          <w:rFonts w:ascii="Angsana New" w:hAnsi="Angsana New" w:cs="Angsana New"/>
          <w:kern w:val="36"/>
          <w:sz w:val="32"/>
          <w:szCs w:val="32"/>
          <w:cs/>
        </w:rPr>
        <w:t>ของการนำเข้า</w:t>
      </w:r>
      <w:r w:rsidRPr="00F5642C">
        <w:rPr>
          <w:rFonts w:ascii="Angsana New" w:hAnsi="Angsana New" w:cs="Angsana New"/>
          <w:color w:val="000000"/>
          <w:sz w:val="32"/>
          <w:szCs w:val="32"/>
          <w:cs/>
        </w:rPr>
        <w:t>ที่แตกต่างกัน</w:t>
      </w:r>
      <w:r w:rsidRPr="00F5642C">
        <w:rPr>
          <w:rStyle w:val="null"/>
          <w:rFonts w:ascii="Angsana New" w:hAnsi="Angsana New"/>
          <w:sz w:val="32"/>
          <w:szCs w:val="32"/>
          <w:cs/>
        </w:rPr>
        <w:t xml:space="preserve"> พบว่า</w:t>
      </w:r>
      <w:r w:rsidRPr="00F5642C">
        <w:rPr>
          <w:rFonts w:ascii="Angsana New" w:hAnsi="Angsana New" w:cs="Angsana New"/>
          <w:sz w:val="32"/>
          <w:szCs w:val="32"/>
          <w:cs/>
        </w:rPr>
        <w:t xml:space="preserve"> </w:t>
      </w:r>
      <w:r w:rsidRPr="00F5642C">
        <w:rPr>
          <w:rFonts w:ascii="Angsana New" w:hAnsi="Angsana New" w:cs="Angsana New"/>
          <w:color w:val="000000"/>
          <w:sz w:val="32"/>
          <w:szCs w:val="32"/>
          <w:cs/>
        </w:rPr>
        <w:t>ในช่วงอัตรา</w:t>
      </w:r>
      <w:r w:rsidRPr="00F5642C">
        <w:rPr>
          <w:rFonts w:ascii="Angsana New" w:hAnsi="Angsana New" w:cs="Angsana New"/>
          <w:kern w:val="36"/>
          <w:sz w:val="32"/>
          <w:szCs w:val="32"/>
          <w:cs/>
        </w:rPr>
        <w:t>การเจริญเติบโตของการนำเข้าอยู่ใน</w:t>
      </w:r>
      <w:r w:rsidRPr="00F5642C">
        <w:rPr>
          <w:rFonts w:ascii="Angsana New" w:hAnsi="Angsana New" w:cs="Angsana New"/>
          <w:sz w:val="32"/>
          <w:szCs w:val="32"/>
          <w:cs/>
        </w:rPr>
        <w:t>ระดับต่ำ</w:t>
      </w:r>
      <w:r w:rsidRPr="00F5642C">
        <w:rPr>
          <w:rFonts w:ascii="Angsana New" w:hAnsi="Angsana New" w:cs="Angsana New"/>
          <w:color w:val="FF0000"/>
          <w:sz w:val="32"/>
          <w:szCs w:val="32"/>
          <w:cs/>
        </w:rPr>
        <w:t xml:space="preserve"> </w:t>
      </w:r>
      <w:r w:rsidRPr="00F5642C">
        <w:rPr>
          <w:rFonts w:ascii="Angsana New" w:hAnsi="Angsana New" w:cs="Angsana New"/>
          <w:sz w:val="32"/>
          <w:szCs w:val="32"/>
          <w:cs/>
        </w:rPr>
        <w:t>กลาง และสูง อัตราการเจริญเติบโตของผลิตภัณฑ์มวลรวมภายในประเทศ และ</w:t>
      </w:r>
      <w:r w:rsidRPr="00F5642C">
        <w:rPr>
          <w:rFonts w:ascii="Angsana New" w:hAnsi="Angsana New" w:cs="Angsana New"/>
          <w:color w:val="000000"/>
          <w:sz w:val="32"/>
          <w:szCs w:val="32"/>
          <w:cs/>
        </w:rPr>
        <w:t xml:space="preserve">อัตราการเจริญเติบโตของอัตราแลกเปลี่ยน </w:t>
      </w:r>
      <w:r w:rsidRPr="00F5642C">
        <w:rPr>
          <w:rFonts w:ascii="Angsana New" w:hAnsi="Angsana New" w:cs="Angsana New"/>
          <w:sz w:val="32"/>
          <w:szCs w:val="32"/>
          <w:cs/>
        </w:rPr>
        <w:t>ไม่ส่งผลกระทบต่ออัตราการเจริญเติบโตของการนำเข้า</w:t>
      </w:r>
      <w:r w:rsidRPr="00F5642C">
        <w:rPr>
          <w:rFonts w:ascii="Angsana New" w:eastAsia="Times New Roman" w:hAnsi="Angsana New" w:cs="Angsana New"/>
          <w:kern w:val="36"/>
          <w:sz w:val="32"/>
          <w:szCs w:val="32"/>
          <w:cs/>
        </w:rPr>
        <w:t>ในกลุ่มสมาชิกอาเซียน</w:t>
      </w:r>
      <w:r w:rsidRPr="00F5642C">
        <w:rPr>
          <w:rFonts w:ascii="Angsana New" w:hAnsi="Angsana New" w:cs="Angsana New"/>
          <w:color w:val="000000"/>
          <w:sz w:val="32"/>
          <w:szCs w:val="32"/>
          <w:cs/>
        </w:rPr>
        <w:t xml:space="preserve"> มีเพียงอัตราเงินเฟ้อที่มีผลกระทบต่ออัตราการเจริญเติบโตของการนำเข้าในกลุ่มสมาชิก</w:t>
      </w:r>
      <w:r w:rsidRPr="00F5642C">
        <w:rPr>
          <w:rFonts w:ascii="Angsana New" w:hAnsi="Angsana New" w:cs="Angsana New"/>
          <w:sz w:val="32"/>
          <w:szCs w:val="32"/>
          <w:cs/>
        </w:rPr>
        <w:t>อาเซียนในทิศทางเดียวกัน</w:t>
      </w:r>
      <w:r w:rsidRPr="00F5642C">
        <w:rPr>
          <w:rFonts w:ascii="Angsana New" w:hAnsi="Angsana New" w:cs="Angsana New"/>
          <w:sz w:val="32"/>
          <w:szCs w:val="32"/>
        </w:rPr>
        <w:t xml:space="preserve"> </w:t>
      </w:r>
      <w:r w:rsidRPr="00F5642C">
        <w:rPr>
          <w:rFonts w:ascii="Angsana New" w:eastAsia="Times New Roman" w:hAnsi="Angsana New" w:cs="Angsana New"/>
          <w:kern w:val="36"/>
          <w:sz w:val="32"/>
          <w:szCs w:val="32"/>
          <w:cs/>
        </w:rPr>
        <w:t>โดยจะมีผลกระทบมากที่สุดในช่วงอัตราการเจริญเติบโตของการนำเข้าที่อยู่ในระดับสูง ระดับต่ำ</w:t>
      </w:r>
      <w:r w:rsidRPr="00F5642C">
        <w:rPr>
          <w:rFonts w:ascii="Angsana New" w:hAnsi="Angsana New" w:cs="Angsana New"/>
          <w:sz w:val="32"/>
          <w:szCs w:val="32"/>
          <w:cs/>
        </w:rPr>
        <w:t xml:space="preserve"> และระดับกลาง ตามลำดับ</w:t>
      </w:r>
    </w:p>
    <w:p w:rsidR="00092FC7" w:rsidRDefault="00092FC7" w:rsidP="00092FC7">
      <w:pPr>
        <w:pStyle w:val="NoSpacing"/>
        <w:spacing w:line="216" w:lineRule="auto"/>
        <w:jc w:val="thaiDistribute"/>
        <w:rPr>
          <w:rFonts w:ascii="Angsana New" w:hAnsi="Angsana New" w:cs="Angsana New"/>
          <w:b/>
          <w:bCs/>
          <w:sz w:val="32"/>
          <w:szCs w:val="32"/>
        </w:rPr>
      </w:pPr>
    </w:p>
    <w:p w:rsidR="00092FC7" w:rsidRPr="00F5642C" w:rsidRDefault="00092FC7" w:rsidP="00092FC7">
      <w:pPr>
        <w:pStyle w:val="NoSpacing"/>
        <w:spacing w:line="216" w:lineRule="auto"/>
        <w:jc w:val="thaiDistribute"/>
        <w:rPr>
          <w:rFonts w:ascii="Angsana New" w:hAnsi="Angsana New" w:cs="Angsana New"/>
          <w:b/>
          <w:bCs/>
          <w:sz w:val="32"/>
          <w:szCs w:val="32"/>
        </w:rPr>
      </w:pPr>
    </w:p>
    <w:p w:rsidR="00092FC7" w:rsidRDefault="00092FC7" w:rsidP="00092FC7">
      <w:pPr>
        <w:pStyle w:val="NoSpacing"/>
        <w:spacing w:line="216" w:lineRule="auto"/>
        <w:rPr>
          <w:rFonts w:ascii="Angsana New" w:hAnsi="Angsana New"/>
          <w:sz w:val="32"/>
          <w:szCs w:val="32"/>
        </w:rPr>
      </w:pPr>
      <w:r>
        <w:rPr>
          <w:rFonts w:ascii="Angsana New" w:hAnsi="Angsana New"/>
          <w:b/>
          <w:bCs/>
          <w:sz w:val="32"/>
          <w:szCs w:val="32"/>
        </w:rPr>
        <w:lastRenderedPageBreak/>
        <w:t>Independent Study Title</w:t>
      </w:r>
      <w:r>
        <w:rPr>
          <w:rFonts w:ascii="AngsanaUPC" w:hAnsi="AngsanaUPC" w:cs="AngsanaUPC" w:hint="cs"/>
          <w:sz w:val="32"/>
          <w:szCs w:val="32"/>
          <w:cs/>
        </w:rPr>
        <w:tab/>
      </w:r>
      <w:r w:rsidRPr="0081099F">
        <w:rPr>
          <w:rFonts w:ascii="Angsana New" w:hAnsi="Angsana New" w:cs="Angsana New"/>
          <w:sz w:val="32"/>
          <w:szCs w:val="32"/>
          <w:shd w:val="clear" w:color="auto" w:fill="FFFFFF"/>
        </w:rPr>
        <w:t>Factors Affe</w:t>
      </w:r>
      <w:r w:rsidR="004F18FC">
        <w:rPr>
          <w:rFonts w:ascii="Angsana New" w:hAnsi="Angsana New" w:cs="Angsana New"/>
          <w:sz w:val="32"/>
          <w:szCs w:val="32"/>
          <w:shd w:val="clear" w:color="auto" w:fill="FFFFFF"/>
        </w:rPr>
        <w:t>cting the Growth Rate of Import</w:t>
      </w:r>
      <w:r w:rsidRPr="0081099F">
        <w:rPr>
          <w:rFonts w:ascii="Angsana New" w:hAnsi="Angsana New" w:cs="Angsana New"/>
          <w:sz w:val="32"/>
          <w:szCs w:val="32"/>
          <w:shd w:val="clear" w:color="auto" w:fill="FFFFFF"/>
        </w:rPr>
        <w:t xml:space="preserve"> in ASEAN Member</w:t>
      </w:r>
    </w:p>
    <w:p w:rsidR="00092FC7" w:rsidRDefault="00092FC7" w:rsidP="00092FC7">
      <w:pPr>
        <w:pStyle w:val="NoSpacing"/>
        <w:spacing w:line="360" w:lineRule="auto"/>
        <w:rPr>
          <w:rFonts w:ascii="Angsana New" w:hAnsi="Angsana New"/>
          <w:sz w:val="32"/>
          <w:szCs w:val="32"/>
        </w:rPr>
      </w:pPr>
      <w:r>
        <w:rPr>
          <w:rFonts w:ascii="Angsana New" w:hAnsi="Angsana New"/>
          <w:sz w:val="32"/>
          <w:szCs w:val="32"/>
        </w:rPr>
        <w:t xml:space="preserve"> </w:t>
      </w:r>
      <w:r>
        <w:rPr>
          <w:rFonts w:ascii="Angsana New" w:hAnsi="Angsana New"/>
          <w:sz w:val="32"/>
          <w:szCs w:val="32"/>
        </w:rPr>
        <w:tab/>
      </w:r>
      <w:r>
        <w:rPr>
          <w:rFonts w:ascii="Angsana New" w:hAnsi="Angsana New"/>
          <w:sz w:val="32"/>
          <w:szCs w:val="32"/>
        </w:rPr>
        <w:tab/>
      </w:r>
      <w:r>
        <w:rPr>
          <w:rFonts w:ascii="Angsana New" w:hAnsi="Angsana New"/>
          <w:sz w:val="32"/>
          <w:szCs w:val="32"/>
        </w:rPr>
        <w:tab/>
      </w:r>
      <w:r>
        <w:rPr>
          <w:rFonts w:ascii="Angsana New" w:hAnsi="Angsana New"/>
          <w:sz w:val="32"/>
          <w:szCs w:val="32"/>
        </w:rPr>
        <w:tab/>
      </w:r>
      <w:r w:rsidRPr="0081099F">
        <w:rPr>
          <w:rFonts w:ascii="Angsana New" w:hAnsi="Angsana New" w:cs="Angsana New"/>
          <w:sz w:val="32"/>
          <w:szCs w:val="32"/>
          <w:shd w:val="clear" w:color="auto" w:fill="FFFFFF"/>
        </w:rPr>
        <w:t xml:space="preserve">Countries Using Panel </w:t>
      </w:r>
      <w:proofErr w:type="spellStart"/>
      <w:r w:rsidRPr="0081099F">
        <w:rPr>
          <w:rFonts w:ascii="Angsana New" w:hAnsi="Angsana New" w:cs="Angsana New"/>
          <w:sz w:val="32"/>
          <w:szCs w:val="32"/>
          <w:shd w:val="clear" w:color="auto" w:fill="FFFFFF"/>
        </w:rPr>
        <w:t>Quantile</w:t>
      </w:r>
      <w:proofErr w:type="spellEnd"/>
      <w:r w:rsidRPr="0081099F">
        <w:rPr>
          <w:rFonts w:ascii="Angsana New" w:hAnsi="Angsana New" w:cs="Angsana New"/>
          <w:sz w:val="32"/>
          <w:szCs w:val="32"/>
          <w:shd w:val="clear" w:color="auto" w:fill="FFFFFF"/>
        </w:rPr>
        <w:t xml:space="preserve"> Regression</w:t>
      </w:r>
    </w:p>
    <w:p w:rsidR="00092FC7" w:rsidRPr="0081099F" w:rsidRDefault="00092FC7" w:rsidP="00092FC7">
      <w:pPr>
        <w:pStyle w:val="NoSpacing"/>
        <w:spacing w:line="360" w:lineRule="auto"/>
        <w:rPr>
          <w:rFonts w:ascii="Angsana New" w:hAnsi="Angsana New"/>
          <w:sz w:val="32"/>
          <w:szCs w:val="32"/>
        </w:rPr>
      </w:pPr>
      <w:r>
        <w:rPr>
          <w:rFonts w:ascii="Angsana New" w:hAnsi="Angsana New"/>
          <w:b/>
          <w:bCs/>
          <w:sz w:val="32"/>
          <w:szCs w:val="32"/>
        </w:rPr>
        <w:t>Author</w:t>
      </w:r>
      <w:r>
        <w:rPr>
          <w:rFonts w:ascii="Angsana New" w:hAnsi="Angsana New"/>
          <w:sz w:val="32"/>
          <w:szCs w:val="32"/>
        </w:rPr>
        <w:tab/>
      </w:r>
      <w:r>
        <w:rPr>
          <w:rFonts w:ascii="Angsana New" w:hAnsi="Angsana New"/>
          <w:sz w:val="32"/>
          <w:szCs w:val="32"/>
        </w:rPr>
        <w:tab/>
      </w:r>
      <w:r>
        <w:rPr>
          <w:rFonts w:ascii="Angsana New" w:hAnsi="Angsana New"/>
          <w:sz w:val="32"/>
          <w:szCs w:val="32"/>
        </w:rPr>
        <w:tab/>
      </w:r>
      <w:r>
        <w:rPr>
          <w:rFonts w:ascii="Angsana New" w:hAnsi="Angsana New"/>
          <w:sz w:val="32"/>
          <w:szCs w:val="32"/>
        </w:rPr>
        <w:tab/>
        <w:t xml:space="preserve">Mr. </w:t>
      </w:r>
      <w:proofErr w:type="spellStart"/>
      <w:proofErr w:type="gramStart"/>
      <w:r>
        <w:rPr>
          <w:rFonts w:ascii="Angsana New" w:hAnsi="Angsana New"/>
          <w:sz w:val="32"/>
          <w:szCs w:val="32"/>
        </w:rPr>
        <w:t>Pattarapon</w:t>
      </w:r>
      <w:proofErr w:type="spellEnd"/>
      <w:r>
        <w:rPr>
          <w:rFonts w:ascii="Angsana New" w:hAnsi="Angsana New"/>
          <w:sz w:val="32"/>
          <w:szCs w:val="32"/>
        </w:rPr>
        <w:t xml:space="preserve">  </w:t>
      </w:r>
      <w:proofErr w:type="spellStart"/>
      <w:r>
        <w:rPr>
          <w:rFonts w:ascii="Angsana New" w:hAnsi="Angsana New"/>
          <w:sz w:val="32"/>
          <w:szCs w:val="32"/>
        </w:rPr>
        <w:t>Srisubun</w:t>
      </w:r>
      <w:proofErr w:type="spellEnd"/>
      <w:proofErr w:type="gramEnd"/>
    </w:p>
    <w:p w:rsidR="00092FC7" w:rsidRDefault="00092FC7" w:rsidP="00092FC7">
      <w:pPr>
        <w:spacing w:line="360" w:lineRule="auto"/>
        <w:rPr>
          <w:rFonts w:ascii="AngsanaUPC" w:hAnsi="AngsanaUPC" w:cs="AngsanaUPC"/>
          <w:sz w:val="32"/>
          <w:szCs w:val="32"/>
        </w:rPr>
      </w:pPr>
      <w:r>
        <w:rPr>
          <w:rFonts w:ascii="Angsana New" w:hAnsi="Angsana New"/>
          <w:b/>
          <w:bCs/>
          <w:sz w:val="32"/>
          <w:szCs w:val="32"/>
        </w:rPr>
        <w:t>Degree</w:t>
      </w: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t>Master of Economics</w:t>
      </w:r>
    </w:p>
    <w:p w:rsidR="00092FC7" w:rsidRPr="00353C91" w:rsidRDefault="00092FC7" w:rsidP="00092FC7">
      <w:pPr>
        <w:rPr>
          <w:rFonts w:ascii="Angsana New" w:hAnsi="Angsana New"/>
          <w:sz w:val="32"/>
          <w:szCs w:val="32"/>
          <w:cs/>
        </w:rPr>
      </w:pPr>
      <w:r w:rsidRPr="006A2943">
        <w:rPr>
          <w:rFonts w:ascii="Angsana New" w:hAnsi="Angsana New"/>
          <w:b/>
          <w:bCs/>
          <w:sz w:val="32"/>
          <w:szCs w:val="32"/>
        </w:rPr>
        <w:t>Advisory Committee</w:t>
      </w:r>
      <w:r w:rsidRPr="006A2943">
        <w:rPr>
          <w:rFonts w:ascii="Angsana New" w:hAnsi="Angsana New"/>
          <w:sz w:val="32"/>
          <w:szCs w:val="32"/>
          <w:cs/>
        </w:rPr>
        <w:tab/>
      </w:r>
      <w:r w:rsidRPr="006A2943">
        <w:rPr>
          <w:rFonts w:ascii="Angsana New" w:hAnsi="Angsana New"/>
          <w:sz w:val="32"/>
          <w:szCs w:val="32"/>
          <w:cs/>
        </w:rPr>
        <w:tab/>
      </w:r>
      <w:r>
        <w:rPr>
          <w:rFonts w:ascii="Angsana New" w:hAnsi="Angsana New"/>
          <w:sz w:val="32"/>
          <w:szCs w:val="32"/>
        </w:rPr>
        <w:t>Lect.</w:t>
      </w:r>
      <w:r w:rsidRPr="006A2943">
        <w:rPr>
          <w:rFonts w:ascii="Angsana New" w:hAnsi="Angsana New"/>
          <w:sz w:val="32"/>
          <w:szCs w:val="32"/>
        </w:rPr>
        <w:t xml:space="preserve"> Dr.</w:t>
      </w:r>
      <w:r w:rsidRPr="006A2943">
        <w:rPr>
          <w:rFonts w:ascii="Angsana New" w:hAnsi="Angsana New"/>
          <w:sz w:val="32"/>
          <w:szCs w:val="32"/>
          <w:cs/>
        </w:rPr>
        <w:t xml:space="preserve"> </w:t>
      </w:r>
      <w:proofErr w:type="spellStart"/>
      <w:r w:rsidRPr="006A2943">
        <w:rPr>
          <w:rFonts w:ascii="Angsana New" w:hAnsi="Angsana New"/>
          <w:sz w:val="32"/>
          <w:szCs w:val="32"/>
        </w:rPr>
        <w:t>Kunsuda</w:t>
      </w:r>
      <w:proofErr w:type="spellEnd"/>
      <w:r w:rsidRPr="006A2943">
        <w:rPr>
          <w:rFonts w:ascii="Angsana New" w:hAnsi="Angsana New"/>
          <w:sz w:val="32"/>
          <w:szCs w:val="32"/>
        </w:rPr>
        <w:t xml:space="preserve"> </w:t>
      </w:r>
      <w:proofErr w:type="spellStart"/>
      <w:r w:rsidRPr="006A2943">
        <w:rPr>
          <w:rFonts w:ascii="Angsana New" w:hAnsi="Angsana New"/>
          <w:sz w:val="32"/>
          <w:szCs w:val="32"/>
        </w:rPr>
        <w:t>Nimanussornkul</w:t>
      </w:r>
      <w:proofErr w:type="spellEnd"/>
      <w:r w:rsidRPr="006A2943">
        <w:rPr>
          <w:rFonts w:ascii="Angsana New" w:hAnsi="Angsana New"/>
          <w:sz w:val="32"/>
          <w:szCs w:val="32"/>
          <w:cs/>
        </w:rPr>
        <w:tab/>
      </w:r>
      <w:r>
        <w:rPr>
          <w:rFonts w:ascii="Angsana New" w:hAnsi="Angsana New"/>
          <w:sz w:val="32"/>
          <w:szCs w:val="32"/>
        </w:rPr>
        <w:t>Ad</w:t>
      </w:r>
      <w:r w:rsidRPr="006A2943">
        <w:rPr>
          <w:rFonts w:ascii="Angsana New" w:hAnsi="Angsana New"/>
          <w:sz w:val="32"/>
          <w:szCs w:val="32"/>
        </w:rPr>
        <w:t>visor</w:t>
      </w:r>
    </w:p>
    <w:p w:rsidR="00092FC7" w:rsidRPr="006A2943" w:rsidRDefault="00092FC7" w:rsidP="00092FC7">
      <w:pPr>
        <w:spacing w:line="480" w:lineRule="auto"/>
        <w:rPr>
          <w:rFonts w:ascii="Angsana New" w:hAnsi="Angsana New"/>
          <w:b/>
          <w:bCs/>
          <w:sz w:val="32"/>
          <w:szCs w:val="32"/>
        </w:rPr>
      </w:pPr>
      <w:r>
        <w:rPr>
          <w:rFonts w:ascii="Angsana New" w:hAnsi="Angsana New" w:hint="cs"/>
          <w:sz w:val="32"/>
          <w:szCs w:val="32"/>
          <w:cs/>
        </w:rPr>
        <w:t xml:space="preserve"> </w:t>
      </w:r>
      <w:r>
        <w:rPr>
          <w:rFonts w:ascii="Angsana New" w:hAnsi="Angsana New" w:hint="cs"/>
          <w:sz w:val="32"/>
          <w:szCs w:val="32"/>
          <w:cs/>
        </w:rPr>
        <w:tab/>
      </w:r>
      <w:r>
        <w:rPr>
          <w:rFonts w:ascii="Angsana New" w:hAnsi="Angsana New" w:hint="cs"/>
          <w:sz w:val="32"/>
          <w:szCs w:val="32"/>
          <w:cs/>
        </w:rPr>
        <w:tab/>
      </w:r>
      <w:r>
        <w:rPr>
          <w:rFonts w:ascii="Angsana New" w:hAnsi="Angsana New" w:hint="cs"/>
          <w:sz w:val="32"/>
          <w:szCs w:val="32"/>
          <w:cs/>
        </w:rPr>
        <w:tab/>
      </w:r>
      <w:r>
        <w:rPr>
          <w:rFonts w:ascii="Angsana New" w:hAnsi="Angsana New" w:hint="cs"/>
          <w:sz w:val="32"/>
          <w:szCs w:val="32"/>
          <w:cs/>
        </w:rPr>
        <w:tab/>
      </w:r>
      <w:r>
        <w:rPr>
          <w:rFonts w:ascii="Angsana New" w:hAnsi="Angsana New"/>
          <w:sz w:val="32"/>
          <w:szCs w:val="32"/>
        </w:rPr>
        <w:t>Lect.</w:t>
      </w:r>
      <w:r w:rsidRPr="006A2943">
        <w:rPr>
          <w:rFonts w:ascii="Angsana New" w:hAnsi="Angsana New"/>
          <w:sz w:val="32"/>
          <w:szCs w:val="32"/>
        </w:rPr>
        <w:t xml:space="preserve"> Dr.</w:t>
      </w:r>
      <w:r w:rsidRPr="006A2943">
        <w:rPr>
          <w:rFonts w:ascii="Angsana New" w:hAnsi="Angsana New"/>
          <w:sz w:val="32"/>
          <w:szCs w:val="32"/>
          <w:cs/>
        </w:rPr>
        <w:t xml:space="preserve"> </w:t>
      </w:r>
      <w:proofErr w:type="spellStart"/>
      <w:r w:rsidRPr="006A2943">
        <w:rPr>
          <w:rStyle w:val="st"/>
          <w:rFonts w:ascii="Angsana New" w:hAnsi="Angsana New"/>
          <w:sz w:val="32"/>
          <w:szCs w:val="32"/>
        </w:rPr>
        <w:t>Rossarin</w:t>
      </w:r>
      <w:proofErr w:type="spellEnd"/>
      <w:r w:rsidRPr="006A2943">
        <w:rPr>
          <w:rStyle w:val="st"/>
          <w:rFonts w:ascii="Angsana New" w:hAnsi="Angsana New"/>
          <w:sz w:val="32"/>
          <w:szCs w:val="32"/>
        </w:rPr>
        <w:t xml:space="preserve"> </w:t>
      </w:r>
      <w:proofErr w:type="spellStart"/>
      <w:r w:rsidRPr="006A2943">
        <w:rPr>
          <w:rStyle w:val="st"/>
          <w:rFonts w:ascii="Angsana New" w:hAnsi="Angsana New"/>
          <w:sz w:val="32"/>
          <w:szCs w:val="32"/>
        </w:rPr>
        <w:t>Osathanunkul</w:t>
      </w:r>
      <w:proofErr w:type="spellEnd"/>
      <w:r w:rsidRPr="006A2943">
        <w:rPr>
          <w:rFonts w:ascii="Angsana New" w:hAnsi="Angsana New"/>
          <w:b/>
          <w:bCs/>
          <w:sz w:val="32"/>
          <w:szCs w:val="32"/>
        </w:rPr>
        <w:tab/>
      </w:r>
      <w:r>
        <w:rPr>
          <w:rFonts w:ascii="Angsana New" w:hAnsi="Angsana New"/>
          <w:b/>
          <w:bCs/>
          <w:sz w:val="32"/>
          <w:szCs w:val="32"/>
        </w:rPr>
        <w:tab/>
      </w:r>
      <w:r w:rsidRPr="006A2943">
        <w:rPr>
          <w:rFonts w:ascii="Angsana New" w:hAnsi="Angsana New"/>
          <w:sz w:val="32"/>
          <w:szCs w:val="32"/>
        </w:rPr>
        <w:t>Co-advisor</w:t>
      </w:r>
    </w:p>
    <w:p w:rsidR="00092FC7" w:rsidRPr="006A2943" w:rsidRDefault="00092FC7" w:rsidP="00092FC7">
      <w:pPr>
        <w:spacing w:line="480" w:lineRule="auto"/>
        <w:jc w:val="center"/>
        <w:rPr>
          <w:rFonts w:ascii="Angsana New" w:hAnsi="Angsana New"/>
          <w:b/>
          <w:bCs/>
          <w:sz w:val="40"/>
          <w:szCs w:val="40"/>
        </w:rPr>
      </w:pPr>
      <w:r w:rsidRPr="006A2943">
        <w:rPr>
          <w:rFonts w:ascii="Angsana New" w:hAnsi="Angsana New"/>
          <w:b/>
          <w:bCs/>
          <w:sz w:val="40"/>
          <w:szCs w:val="40"/>
        </w:rPr>
        <w:t>ABSTRACT</w:t>
      </w:r>
    </w:p>
    <w:p w:rsidR="00223711" w:rsidRDefault="00092FC7" w:rsidP="00092FC7">
      <w:pPr>
        <w:jc w:val="thaiDistribute"/>
      </w:pPr>
      <w:r w:rsidRPr="00202581">
        <w:rPr>
          <w:rFonts w:ascii="Angsana New" w:hAnsi="Angsana New"/>
          <w:kern w:val="36"/>
          <w:sz w:val="32"/>
          <w:szCs w:val="32"/>
        </w:rPr>
        <w:t xml:space="preserve">The objectives of this study </w:t>
      </w:r>
      <w:r>
        <w:rPr>
          <w:rFonts w:ascii="Angsana New" w:hAnsi="Angsana New"/>
          <w:kern w:val="36"/>
          <w:sz w:val="32"/>
          <w:szCs w:val="32"/>
        </w:rPr>
        <w:t>were to examine the</w:t>
      </w:r>
      <w:r w:rsidRPr="00202581">
        <w:rPr>
          <w:rFonts w:ascii="Angsana New" w:hAnsi="Angsana New"/>
          <w:sz w:val="32"/>
          <w:szCs w:val="32"/>
        </w:rPr>
        <w:t xml:space="preserve"> factor</w:t>
      </w:r>
      <w:r>
        <w:rPr>
          <w:rFonts w:ascii="Angsana New" w:hAnsi="Angsana New"/>
          <w:kern w:val="36"/>
          <w:sz w:val="32"/>
          <w:szCs w:val="32"/>
        </w:rPr>
        <w:t>s</w:t>
      </w:r>
      <w:r w:rsidRPr="00202581">
        <w:rPr>
          <w:rFonts w:ascii="Angsana New" w:hAnsi="Angsana New"/>
          <w:kern w:val="36"/>
          <w:sz w:val="32"/>
          <w:szCs w:val="32"/>
        </w:rPr>
        <w:t xml:space="preserve"> </w:t>
      </w:r>
      <w:r>
        <w:rPr>
          <w:rFonts w:ascii="Angsana New" w:hAnsi="Angsana New"/>
          <w:sz w:val="32"/>
          <w:szCs w:val="32"/>
        </w:rPr>
        <w:t>affecting the growth rate of</w:t>
      </w:r>
      <w:r w:rsidRPr="00202581">
        <w:rPr>
          <w:rFonts w:ascii="Angsana New" w:hAnsi="Angsana New"/>
          <w:sz w:val="32"/>
          <w:szCs w:val="32"/>
        </w:rPr>
        <w:t xml:space="preserve"> import</w:t>
      </w:r>
      <w:r>
        <w:rPr>
          <w:rFonts w:ascii="Angsana New" w:hAnsi="Angsana New"/>
          <w:sz w:val="32"/>
          <w:szCs w:val="32"/>
        </w:rPr>
        <w:t xml:space="preserve">s </w:t>
      </w:r>
      <w:proofErr w:type="gramStart"/>
      <w:r>
        <w:rPr>
          <w:rFonts w:ascii="Angsana New" w:hAnsi="Angsana New"/>
          <w:sz w:val="32"/>
          <w:szCs w:val="32"/>
        </w:rPr>
        <w:t>in  ASEAN</w:t>
      </w:r>
      <w:proofErr w:type="gramEnd"/>
      <w:r>
        <w:rPr>
          <w:rFonts w:ascii="Angsana New" w:hAnsi="Angsana New"/>
          <w:sz w:val="32"/>
          <w:szCs w:val="32"/>
        </w:rPr>
        <w:t xml:space="preserve"> </w:t>
      </w:r>
      <w:r w:rsidRPr="00202581">
        <w:rPr>
          <w:rFonts w:ascii="Angsana New" w:hAnsi="Angsana New"/>
          <w:sz w:val="32"/>
          <w:szCs w:val="32"/>
        </w:rPr>
        <w:t xml:space="preserve">using panel </w:t>
      </w:r>
      <w:proofErr w:type="spellStart"/>
      <w:r w:rsidRPr="00202581">
        <w:rPr>
          <w:rFonts w:ascii="Angsana New" w:hAnsi="Angsana New"/>
          <w:sz w:val="32"/>
          <w:szCs w:val="32"/>
        </w:rPr>
        <w:t>quantile</w:t>
      </w:r>
      <w:proofErr w:type="spellEnd"/>
      <w:r w:rsidRPr="00202581">
        <w:rPr>
          <w:rFonts w:ascii="Angsana New" w:hAnsi="Angsana New"/>
          <w:sz w:val="32"/>
          <w:szCs w:val="32"/>
        </w:rPr>
        <w:t xml:space="preserve"> regression. The data</w:t>
      </w:r>
      <w:r>
        <w:rPr>
          <w:rFonts w:ascii="Angsana New" w:hAnsi="Angsana New"/>
          <w:sz w:val="32"/>
          <w:szCs w:val="32"/>
        </w:rPr>
        <w:t xml:space="preserve"> used in this research is annual date covering the period of 2000 to 2012 for </w:t>
      </w:r>
      <w:r w:rsidRPr="00202581">
        <w:rPr>
          <w:rFonts w:ascii="Angsana New" w:hAnsi="Angsana New"/>
          <w:sz w:val="32"/>
          <w:szCs w:val="32"/>
        </w:rPr>
        <w:t>Vietnam</w:t>
      </w:r>
      <w:r>
        <w:rPr>
          <w:rFonts w:ascii="Angsana New" w:hAnsi="Angsana New"/>
          <w:sz w:val="32"/>
          <w:szCs w:val="32"/>
        </w:rPr>
        <w:t>,</w:t>
      </w:r>
      <w:r w:rsidRPr="00202581">
        <w:rPr>
          <w:rFonts w:ascii="Angsana New" w:hAnsi="Angsana New"/>
          <w:sz w:val="32"/>
          <w:szCs w:val="32"/>
        </w:rPr>
        <w:t xml:space="preserve"> Thailand</w:t>
      </w:r>
      <w:r>
        <w:rPr>
          <w:rFonts w:ascii="Angsana New" w:hAnsi="Angsana New"/>
          <w:sz w:val="32"/>
          <w:szCs w:val="32"/>
        </w:rPr>
        <w:t>,</w:t>
      </w:r>
      <w:r w:rsidRPr="00202581">
        <w:rPr>
          <w:rFonts w:ascii="Angsana New" w:hAnsi="Angsana New"/>
          <w:sz w:val="32"/>
          <w:szCs w:val="32"/>
        </w:rPr>
        <w:t xml:space="preserve"> Malaysia</w:t>
      </w:r>
      <w:r>
        <w:rPr>
          <w:rFonts w:ascii="Angsana New" w:hAnsi="Angsana New"/>
          <w:sz w:val="32"/>
          <w:szCs w:val="32"/>
        </w:rPr>
        <w:t>,</w:t>
      </w:r>
      <w:r w:rsidRPr="00202581">
        <w:rPr>
          <w:rFonts w:ascii="Angsana New" w:hAnsi="Angsana New"/>
          <w:sz w:val="32"/>
          <w:szCs w:val="32"/>
        </w:rPr>
        <w:t xml:space="preserve"> Philippines</w:t>
      </w:r>
      <w:r>
        <w:rPr>
          <w:rFonts w:ascii="Angsana New" w:hAnsi="Angsana New"/>
          <w:sz w:val="32"/>
          <w:szCs w:val="32"/>
        </w:rPr>
        <w:t>,</w:t>
      </w:r>
      <w:r w:rsidRPr="00202581">
        <w:rPr>
          <w:rFonts w:ascii="Angsana New" w:hAnsi="Angsana New"/>
          <w:sz w:val="32"/>
          <w:szCs w:val="32"/>
        </w:rPr>
        <w:t xml:space="preserve"> Singapore</w:t>
      </w:r>
      <w:r>
        <w:rPr>
          <w:rFonts w:ascii="Angsana New" w:hAnsi="Angsana New"/>
          <w:sz w:val="32"/>
          <w:szCs w:val="32"/>
        </w:rPr>
        <w:t>,</w:t>
      </w:r>
      <w:r w:rsidRPr="00202581">
        <w:rPr>
          <w:rFonts w:ascii="Angsana New" w:hAnsi="Angsana New"/>
          <w:sz w:val="32"/>
          <w:szCs w:val="32"/>
        </w:rPr>
        <w:t xml:space="preserve"> Laos and </w:t>
      </w:r>
      <w:r>
        <w:rPr>
          <w:rFonts w:ascii="Angsana New" w:hAnsi="Angsana New"/>
          <w:sz w:val="32"/>
          <w:szCs w:val="32"/>
        </w:rPr>
        <w:t>Indonesia.</w:t>
      </w:r>
      <w:r w:rsidRPr="00202581">
        <w:rPr>
          <w:rFonts w:ascii="Angsana New" w:hAnsi="Angsana New"/>
          <w:sz w:val="32"/>
          <w:szCs w:val="32"/>
        </w:rPr>
        <w:t xml:space="preserve"> This study used the growth rate of</w:t>
      </w:r>
      <w:r w:rsidRPr="00202581">
        <w:rPr>
          <w:rFonts w:ascii="Angsana New" w:hAnsi="Angsana New"/>
          <w:i/>
          <w:iCs/>
          <w:sz w:val="32"/>
          <w:szCs w:val="32"/>
        </w:rPr>
        <w:t xml:space="preserve"> </w:t>
      </w:r>
      <w:r>
        <w:rPr>
          <w:rStyle w:val="Emphasis"/>
          <w:rFonts w:ascii="Angsana New" w:hAnsi="Angsana New"/>
          <w:i w:val="0"/>
          <w:iCs w:val="0"/>
          <w:sz w:val="32"/>
          <w:szCs w:val="32"/>
        </w:rPr>
        <w:t xml:space="preserve">the </w:t>
      </w:r>
      <w:r w:rsidRPr="00202581">
        <w:rPr>
          <w:rStyle w:val="Emphasis"/>
          <w:rFonts w:ascii="Angsana New" w:hAnsi="Angsana New"/>
          <w:i w:val="0"/>
          <w:iCs w:val="0"/>
          <w:sz w:val="32"/>
          <w:szCs w:val="32"/>
        </w:rPr>
        <w:t>gross domestic product</w:t>
      </w:r>
      <w:r w:rsidRPr="00202581">
        <w:rPr>
          <w:rFonts w:ascii="Angsana New" w:hAnsi="Angsana New"/>
          <w:sz w:val="32"/>
          <w:szCs w:val="32"/>
        </w:rPr>
        <w:t xml:space="preserve">, the growth exchange rate and the inflation rate </w:t>
      </w:r>
      <w:r>
        <w:rPr>
          <w:rFonts w:ascii="Angsana New" w:hAnsi="Angsana New"/>
          <w:sz w:val="32"/>
          <w:szCs w:val="32"/>
        </w:rPr>
        <w:t>as determining</w:t>
      </w:r>
      <w:r w:rsidRPr="00202581">
        <w:rPr>
          <w:rFonts w:ascii="Angsana New" w:hAnsi="Angsana New"/>
          <w:sz w:val="32"/>
          <w:szCs w:val="32"/>
        </w:rPr>
        <w:t xml:space="preserve"> factor</w:t>
      </w:r>
      <w:r>
        <w:rPr>
          <w:rFonts w:ascii="Angsana New" w:hAnsi="Angsana New"/>
          <w:sz w:val="32"/>
          <w:szCs w:val="32"/>
        </w:rPr>
        <w:t xml:space="preserve">s of the growth rate of imports in ASEAN. </w:t>
      </w:r>
      <w:r w:rsidRPr="00202581">
        <w:rPr>
          <w:rFonts w:ascii="Angsana New" w:hAnsi="Angsana New"/>
          <w:sz w:val="32"/>
          <w:szCs w:val="32"/>
        </w:rPr>
        <w:t xml:space="preserve">The results of </w:t>
      </w:r>
      <w:r>
        <w:rPr>
          <w:rFonts w:ascii="Angsana New" w:hAnsi="Angsana New"/>
          <w:sz w:val="32"/>
          <w:szCs w:val="32"/>
        </w:rPr>
        <w:t>the studies</w:t>
      </w:r>
      <w:r w:rsidRPr="00202581">
        <w:rPr>
          <w:rFonts w:ascii="Angsana New" w:hAnsi="Angsana New"/>
          <w:sz w:val="32"/>
          <w:szCs w:val="32"/>
        </w:rPr>
        <w:t xml:space="preserve"> </w:t>
      </w:r>
      <w:r>
        <w:rPr>
          <w:rFonts w:ascii="Angsana New" w:hAnsi="Angsana New"/>
          <w:sz w:val="32"/>
          <w:szCs w:val="32"/>
        </w:rPr>
        <w:t>in</w:t>
      </w:r>
      <w:r w:rsidRPr="00202581">
        <w:rPr>
          <w:rFonts w:ascii="Angsana New" w:hAnsi="Angsana New"/>
          <w:sz w:val="32"/>
          <w:szCs w:val="32"/>
        </w:rPr>
        <w:t xml:space="preserve"> </w:t>
      </w:r>
      <w:r>
        <w:rPr>
          <w:rFonts w:ascii="Angsana New" w:hAnsi="Angsana New"/>
          <w:sz w:val="32"/>
          <w:szCs w:val="32"/>
        </w:rPr>
        <w:t>imports, gross domestic product,</w:t>
      </w:r>
      <w:r w:rsidRPr="009A624D">
        <w:rPr>
          <w:rFonts w:ascii="Angsana New" w:hAnsi="Angsana New"/>
          <w:sz w:val="32"/>
          <w:szCs w:val="32"/>
        </w:rPr>
        <w:t xml:space="preserve"> </w:t>
      </w:r>
      <w:r w:rsidRPr="00202581">
        <w:rPr>
          <w:rFonts w:ascii="Angsana New" w:hAnsi="Angsana New"/>
          <w:sz w:val="32"/>
          <w:szCs w:val="32"/>
        </w:rPr>
        <w:t>exchange rate</w:t>
      </w:r>
      <w:r>
        <w:rPr>
          <w:rFonts w:ascii="Angsana New" w:hAnsi="Angsana New"/>
          <w:sz w:val="32"/>
          <w:szCs w:val="32"/>
        </w:rPr>
        <w:t xml:space="preserve"> and inflation of ASEAN found imports and gross domestic product of ASEAN tends to be more expansive, whereas the exchange rate tends to appreciate. Vietnam was the only country which the exchange rate depreciated. </w:t>
      </w:r>
      <w:proofErr w:type="gramStart"/>
      <w:r>
        <w:rPr>
          <w:rFonts w:ascii="Angsana New" w:hAnsi="Angsana New"/>
          <w:sz w:val="32"/>
          <w:szCs w:val="32"/>
        </w:rPr>
        <w:t>The result of the factors that affect the rate of growth of imports of the ASEAN.</w:t>
      </w:r>
      <w:proofErr w:type="gramEnd"/>
      <w:r>
        <w:rPr>
          <w:rFonts w:ascii="Angsana New" w:hAnsi="Angsana New"/>
          <w:sz w:val="32"/>
          <w:szCs w:val="32"/>
        </w:rPr>
        <w:t xml:space="preserve"> When panel </w:t>
      </w:r>
      <w:proofErr w:type="spellStart"/>
      <w:r>
        <w:rPr>
          <w:rFonts w:ascii="Angsana New" w:hAnsi="Angsana New"/>
          <w:sz w:val="32"/>
          <w:szCs w:val="32"/>
        </w:rPr>
        <w:t>quantile</w:t>
      </w:r>
      <w:proofErr w:type="spellEnd"/>
      <w:r>
        <w:rPr>
          <w:rFonts w:ascii="Angsana New" w:hAnsi="Angsana New"/>
          <w:sz w:val="32"/>
          <w:szCs w:val="32"/>
        </w:rPr>
        <w:t xml:space="preserve"> regression was used to compare the different factors that affected rate of growth of imports at different levels, it found in low-level, mid-level, and high-level of the growth rate of import. That the growth rate of gross domestic product and the growth rate of the exchange rate did not affect the growth rate of imports of ASEAN. Only inflation affects the growth rate of imports of ASEAN in the same direction that will have the greatest impact on the growth rate of imports, which is high in the low and middle, respectively.</w:t>
      </w:r>
    </w:p>
    <w:sectPr w:rsidR="00223711" w:rsidSect="00092FC7">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985" w:left="1985" w:header="709" w:footer="709"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27" w:rsidRDefault="00123327" w:rsidP="00092FC7">
      <w:r>
        <w:separator/>
      </w:r>
    </w:p>
  </w:endnote>
  <w:endnote w:type="continuationSeparator" w:id="0">
    <w:p w:rsidR="00123327" w:rsidRDefault="00123327" w:rsidP="0009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C" w:rsidRDefault="004F1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420570"/>
      <w:docPartObj>
        <w:docPartGallery w:val="Page Numbers (Bottom of Page)"/>
        <w:docPartUnique/>
      </w:docPartObj>
    </w:sdtPr>
    <w:sdtEndPr>
      <w:rPr>
        <w:noProof/>
      </w:rPr>
    </w:sdtEndPr>
    <w:sdtContent>
      <w:p w:rsidR="00092FC7" w:rsidRDefault="00092FC7">
        <w:pPr>
          <w:pStyle w:val="Footer"/>
          <w:jc w:val="center"/>
        </w:pPr>
        <w:r>
          <w:fldChar w:fldCharType="begin"/>
        </w:r>
        <w:r>
          <w:instrText xml:space="preserve"> PAGE   \* MERGEFORMAT </w:instrText>
        </w:r>
        <w:r>
          <w:fldChar w:fldCharType="separate"/>
        </w:r>
        <w:r w:rsidR="00125F4E">
          <w:rPr>
            <w:noProof/>
            <w:cs/>
          </w:rPr>
          <w:t>จ</w:t>
        </w:r>
        <w:r>
          <w:rPr>
            <w:noProof/>
          </w:rPr>
          <w:fldChar w:fldCharType="end"/>
        </w:r>
      </w:p>
    </w:sdtContent>
  </w:sdt>
  <w:p w:rsidR="00092FC7" w:rsidRDefault="00092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C" w:rsidRDefault="004F1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27" w:rsidRDefault="00123327" w:rsidP="00092FC7">
      <w:r>
        <w:separator/>
      </w:r>
    </w:p>
  </w:footnote>
  <w:footnote w:type="continuationSeparator" w:id="0">
    <w:p w:rsidR="00123327" w:rsidRDefault="00123327" w:rsidP="00092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C" w:rsidRDefault="00125F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077999"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C" w:rsidRDefault="00125F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078000"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C" w:rsidRDefault="00125F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077998"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C7"/>
    <w:rsid w:val="00092FC7"/>
    <w:rsid w:val="00123327"/>
    <w:rsid w:val="00125F4E"/>
    <w:rsid w:val="00223711"/>
    <w:rsid w:val="004F18FC"/>
    <w:rsid w:val="00766B56"/>
    <w:rsid w:val="00C1182D"/>
    <w:rsid w:val="00C96DE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C7"/>
    <w:pPr>
      <w:spacing w:after="0" w:line="240" w:lineRule="auto"/>
    </w:pPr>
    <w:rPr>
      <w:rFonts w:ascii="Cordia New" w:eastAsia="SimSun" w:hAnsi="Cordia New" w:cs="Angsan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FC7"/>
    <w:pPr>
      <w:spacing w:after="0" w:line="240" w:lineRule="auto"/>
    </w:pPr>
    <w:rPr>
      <w:rFonts w:ascii="Calibri" w:eastAsia="Calibri" w:hAnsi="Calibri" w:cs="Cordia New"/>
    </w:rPr>
  </w:style>
  <w:style w:type="character" w:customStyle="1" w:styleId="null">
    <w:name w:val="null"/>
    <w:basedOn w:val="DefaultParagraphFont"/>
    <w:rsid w:val="00092FC7"/>
  </w:style>
  <w:style w:type="character" w:customStyle="1" w:styleId="st">
    <w:name w:val="st"/>
    <w:basedOn w:val="DefaultParagraphFont"/>
    <w:rsid w:val="00092FC7"/>
  </w:style>
  <w:style w:type="character" w:styleId="Emphasis">
    <w:name w:val="Emphasis"/>
    <w:uiPriority w:val="20"/>
    <w:qFormat/>
    <w:rsid w:val="00092FC7"/>
    <w:rPr>
      <w:i/>
      <w:iCs/>
    </w:rPr>
  </w:style>
  <w:style w:type="paragraph" w:styleId="Header">
    <w:name w:val="header"/>
    <w:basedOn w:val="Normal"/>
    <w:link w:val="HeaderChar"/>
    <w:uiPriority w:val="99"/>
    <w:unhideWhenUsed/>
    <w:rsid w:val="00092FC7"/>
    <w:pPr>
      <w:tabs>
        <w:tab w:val="center" w:pos="4513"/>
        <w:tab w:val="right" w:pos="9026"/>
      </w:tabs>
    </w:pPr>
    <w:rPr>
      <w:szCs w:val="35"/>
    </w:rPr>
  </w:style>
  <w:style w:type="character" w:customStyle="1" w:styleId="HeaderChar">
    <w:name w:val="Header Char"/>
    <w:basedOn w:val="DefaultParagraphFont"/>
    <w:link w:val="Header"/>
    <w:uiPriority w:val="99"/>
    <w:rsid w:val="00092FC7"/>
    <w:rPr>
      <w:rFonts w:ascii="Cordia New" w:eastAsia="SimSun" w:hAnsi="Cordia New" w:cs="Angsana New"/>
      <w:sz w:val="28"/>
      <w:szCs w:val="35"/>
    </w:rPr>
  </w:style>
  <w:style w:type="paragraph" w:styleId="Footer">
    <w:name w:val="footer"/>
    <w:basedOn w:val="Normal"/>
    <w:link w:val="FooterChar"/>
    <w:uiPriority w:val="99"/>
    <w:unhideWhenUsed/>
    <w:rsid w:val="00092FC7"/>
    <w:pPr>
      <w:tabs>
        <w:tab w:val="center" w:pos="4513"/>
        <w:tab w:val="right" w:pos="9026"/>
      </w:tabs>
    </w:pPr>
    <w:rPr>
      <w:szCs w:val="35"/>
    </w:rPr>
  </w:style>
  <w:style w:type="character" w:customStyle="1" w:styleId="FooterChar">
    <w:name w:val="Footer Char"/>
    <w:basedOn w:val="DefaultParagraphFont"/>
    <w:link w:val="Footer"/>
    <w:uiPriority w:val="99"/>
    <w:rsid w:val="00092FC7"/>
    <w:rPr>
      <w:rFonts w:ascii="Cordia New" w:eastAsia="SimSun" w:hAnsi="Cordia New" w:cs="Angsana New"/>
      <w:sz w:val="28"/>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C7"/>
    <w:pPr>
      <w:spacing w:after="0" w:line="240" w:lineRule="auto"/>
    </w:pPr>
    <w:rPr>
      <w:rFonts w:ascii="Cordia New" w:eastAsia="SimSun" w:hAnsi="Cordia New" w:cs="Angsan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FC7"/>
    <w:pPr>
      <w:spacing w:after="0" w:line="240" w:lineRule="auto"/>
    </w:pPr>
    <w:rPr>
      <w:rFonts w:ascii="Calibri" w:eastAsia="Calibri" w:hAnsi="Calibri" w:cs="Cordia New"/>
    </w:rPr>
  </w:style>
  <w:style w:type="character" w:customStyle="1" w:styleId="null">
    <w:name w:val="null"/>
    <w:basedOn w:val="DefaultParagraphFont"/>
    <w:rsid w:val="00092FC7"/>
  </w:style>
  <w:style w:type="character" w:customStyle="1" w:styleId="st">
    <w:name w:val="st"/>
    <w:basedOn w:val="DefaultParagraphFont"/>
    <w:rsid w:val="00092FC7"/>
  </w:style>
  <w:style w:type="character" w:styleId="Emphasis">
    <w:name w:val="Emphasis"/>
    <w:uiPriority w:val="20"/>
    <w:qFormat/>
    <w:rsid w:val="00092FC7"/>
    <w:rPr>
      <w:i/>
      <w:iCs/>
    </w:rPr>
  </w:style>
  <w:style w:type="paragraph" w:styleId="Header">
    <w:name w:val="header"/>
    <w:basedOn w:val="Normal"/>
    <w:link w:val="HeaderChar"/>
    <w:uiPriority w:val="99"/>
    <w:unhideWhenUsed/>
    <w:rsid w:val="00092FC7"/>
    <w:pPr>
      <w:tabs>
        <w:tab w:val="center" w:pos="4513"/>
        <w:tab w:val="right" w:pos="9026"/>
      </w:tabs>
    </w:pPr>
    <w:rPr>
      <w:szCs w:val="35"/>
    </w:rPr>
  </w:style>
  <w:style w:type="character" w:customStyle="1" w:styleId="HeaderChar">
    <w:name w:val="Header Char"/>
    <w:basedOn w:val="DefaultParagraphFont"/>
    <w:link w:val="Header"/>
    <w:uiPriority w:val="99"/>
    <w:rsid w:val="00092FC7"/>
    <w:rPr>
      <w:rFonts w:ascii="Cordia New" w:eastAsia="SimSun" w:hAnsi="Cordia New" w:cs="Angsana New"/>
      <w:sz w:val="28"/>
      <w:szCs w:val="35"/>
    </w:rPr>
  </w:style>
  <w:style w:type="paragraph" w:styleId="Footer">
    <w:name w:val="footer"/>
    <w:basedOn w:val="Normal"/>
    <w:link w:val="FooterChar"/>
    <w:uiPriority w:val="99"/>
    <w:unhideWhenUsed/>
    <w:rsid w:val="00092FC7"/>
    <w:pPr>
      <w:tabs>
        <w:tab w:val="center" w:pos="4513"/>
        <w:tab w:val="right" w:pos="9026"/>
      </w:tabs>
    </w:pPr>
    <w:rPr>
      <w:szCs w:val="35"/>
    </w:rPr>
  </w:style>
  <w:style w:type="character" w:customStyle="1" w:styleId="FooterChar">
    <w:name w:val="Footer Char"/>
    <w:basedOn w:val="DefaultParagraphFont"/>
    <w:link w:val="Footer"/>
    <w:uiPriority w:val="99"/>
    <w:rsid w:val="00092FC7"/>
    <w:rPr>
      <w:rFonts w:ascii="Cordia New" w:eastAsia="SimSun" w:hAnsi="Cordia New" w:cs="Angsan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8AEF5-11CE-427B-9F49-5EE26CC1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srisubun</dc:creator>
  <cp:lastModifiedBy>srisubun</cp:lastModifiedBy>
  <cp:revision>6</cp:revision>
  <dcterms:created xsi:type="dcterms:W3CDTF">2015-04-02T08:23:00Z</dcterms:created>
  <dcterms:modified xsi:type="dcterms:W3CDTF">2015-04-03T04:08:00Z</dcterms:modified>
</cp:coreProperties>
</file>