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D31" w:rsidRPr="008F3B8B" w:rsidRDefault="00346D31" w:rsidP="008F3B8B">
      <w:pPr>
        <w:ind w:left="2835" w:hanging="2835"/>
        <w:rPr>
          <w:sz w:val="32"/>
          <w:szCs w:val="32"/>
          <w:cs/>
        </w:rPr>
      </w:pPr>
      <w:bookmarkStart w:id="0" w:name="_GoBack"/>
      <w:bookmarkEnd w:id="0"/>
      <w:r w:rsidRPr="009866BE">
        <w:rPr>
          <w:rFonts w:ascii="Angsana New" w:hAnsi="Angsana New"/>
          <w:b/>
          <w:bCs/>
          <w:sz w:val="32"/>
          <w:szCs w:val="32"/>
          <w:cs/>
        </w:rPr>
        <w:t>หัวข้อการค้นคว้าแบบอิสระ</w:t>
      </w:r>
      <w:r w:rsidRPr="009866BE">
        <w:rPr>
          <w:rFonts w:ascii="Angsana New" w:hAnsi="Angsana New"/>
          <w:sz w:val="32"/>
          <w:szCs w:val="32"/>
          <w:cs/>
        </w:rPr>
        <w:tab/>
      </w:r>
      <w:r w:rsidR="008F3B8B" w:rsidRPr="008F3B8B">
        <w:rPr>
          <w:rFonts w:hint="cs"/>
          <w:sz w:val="32"/>
          <w:szCs w:val="32"/>
          <w:cs/>
        </w:rPr>
        <w:t xml:space="preserve">การวิเคราะห์การจัดการร้านอาหารญี่ปุ่นในอำเภอแม่สอด </w:t>
      </w:r>
      <w:r w:rsidR="008F3B8B">
        <w:rPr>
          <w:sz w:val="32"/>
          <w:szCs w:val="32"/>
          <w:cs/>
        </w:rPr>
        <w:br/>
      </w:r>
      <w:r w:rsidR="008F3B8B" w:rsidRPr="008F3B8B">
        <w:rPr>
          <w:rFonts w:hint="cs"/>
          <w:sz w:val="32"/>
          <w:szCs w:val="32"/>
          <w:cs/>
        </w:rPr>
        <w:t>จังหวัดตาก</w:t>
      </w:r>
    </w:p>
    <w:p w:rsidR="00346D31" w:rsidRPr="009866BE" w:rsidRDefault="00346D31" w:rsidP="008F3B8B">
      <w:pPr>
        <w:tabs>
          <w:tab w:val="left" w:pos="0"/>
          <w:tab w:val="left" w:pos="720"/>
          <w:tab w:val="left" w:pos="2835"/>
        </w:tabs>
        <w:spacing w:after="240" w:line="240" w:lineRule="auto"/>
        <w:rPr>
          <w:rFonts w:ascii="Angsana New" w:hAnsi="Angsana New"/>
          <w:sz w:val="32"/>
          <w:szCs w:val="32"/>
          <w:cs/>
        </w:rPr>
      </w:pPr>
      <w:r w:rsidRPr="009866BE">
        <w:rPr>
          <w:rFonts w:ascii="Angsana New" w:hAnsi="Angsana New"/>
          <w:b/>
          <w:bCs/>
          <w:sz w:val="32"/>
          <w:szCs w:val="32"/>
          <w:cs/>
        </w:rPr>
        <w:t>ผู้เขียน</w:t>
      </w:r>
      <w:r w:rsidR="008F3B8B">
        <w:rPr>
          <w:rFonts w:ascii="Angsana New" w:hAnsi="Angsana New"/>
          <w:sz w:val="32"/>
          <w:szCs w:val="32"/>
          <w:cs/>
        </w:rPr>
        <w:tab/>
      </w:r>
      <w:r w:rsidR="008F3B8B">
        <w:rPr>
          <w:rFonts w:ascii="Angsana New" w:hAnsi="Angsana New"/>
          <w:sz w:val="32"/>
          <w:szCs w:val="32"/>
          <w:cs/>
        </w:rPr>
        <w:tab/>
      </w:r>
      <w:r w:rsidRPr="009866BE">
        <w:rPr>
          <w:rFonts w:ascii="Angsana New" w:hAnsi="Angsana New"/>
          <w:sz w:val="32"/>
          <w:szCs w:val="32"/>
          <w:cs/>
        </w:rPr>
        <w:t>นางสาว</w:t>
      </w:r>
      <w:r w:rsidR="008F3B8B">
        <w:rPr>
          <w:rFonts w:ascii="Angsana New" w:hAnsi="Angsana New" w:hint="cs"/>
          <w:sz w:val="32"/>
          <w:szCs w:val="32"/>
          <w:cs/>
        </w:rPr>
        <w:t>อัจฉรา  อันสมศรี</w:t>
      </w:r>
    </w:p>
    <w:p w:rsidR="00346D31" w:rsidRPr="009866BE" w:rsidRDefault="00346D31" w:rsidP="008F3B8B">
      <w:pPr>
        <w:tabs>
          <w:tab w:val="left" w:pos="0"/>
          <w:tab w:val="left" w:pos="720"/>
          <w:tab w:val="left" w:pos="2835"/>
        </w:tabs>
        <w:spacing w:after="240" w:line="240" w:lineRule="auto"/>
        <w:rPr>
          <w:rFonts w:ascii="Angsana New" w:hAnsi="Angsana New"/>
          <w:sz w:val="32"/>
          <w:szCs w:val="32"/>
        </w:rPr>
      </w:pPr>
      <w:r w:rsidRPr="009866BE">
        <w:rPr>
          <w:rFonts w:ascii="Angsana New" w:hAnsi="Angsana New"/>
          <w:b/>
          <w:bCs/>
          <w:sz w:val="32"/>
          <w:szCs w:val="32"/>
          <w:cs/>
        </w:rPr>
        <w:t>ปริญญา</w:t>
      </w:r>
      <w:r w:rsidR="008F3B8B">
        <w:rPr>
          <w:rFonts w:ascii="Angsana New" w:hAnsi="Angsana New"/>
          <w:sz w:val="32"/>
          <w:szCs w:val="32"/>
          <w:cs/>
        </w:rPr>
        <w:tab/>
      </w:r>
      <w:r w:rsidR="008F3B8B">
        <w:rPr>
          <w:rFonts w:ascii="Angsana New" w:hAnsi="Angsana New"/>
          <w:sz w:val="32"/>
          <w:szCs w:val="32"/>
          <w:cs/>
        </w:rPr>
        <w:tab/>
      </w:r>
      <w:r w:rsidRPr="009866BE">
        <w:rPr>
          <w:rFonts w:ascii="Angsana New" w:hAnsi="Angsana New"/>
          <w:sz w:val="32"/>
          <w:szCs w:val="32"/>
          <w:cs/>
        </w:rPr>
        <w:t>วิทยาศาสตรมหาบัณฑิต (ธุรกิจเกษตร)</w:t>
      </w:r>
    </w:p>
    <w:p w:rsidR="00346D31" w:rsidRPr="009866BE" w:rsidRDefault="00346D31" w:rsidP="008F3B8B">
      <w:pPr>
        <w:tabs>
          <w:tab w:val="left" w:pos="0"/>
          <w:tab w:val="left" w:pos="720"/>
          <w:tab w:val="left" w:pos="2835"/>
          <w:tab w:val="left" w:pos="6521"/>
        </w:tabs>
        <w:spacing w:after="0" w:line="240" w:lineRule="auto"/>
        <w:jc w:val="thaiDistribute"/>
        <w:rPr>
          <w:rFonts w:ascii="Angsana New" w:hAnsi="Angsana New"/>
        </w:rPr>
      </w:pPr>
      <w:r w:rsidRPr="009866BE">
        <w:rPr>
          <w:rFonts w:ascii="Angsana New" w:hAnsi="Angsana New"/>
          <w:b/>
          <w:bCs/>
          <w:sz w:val="32"/>
          <w:szCs w:val="32"/>
          <w:cs/>
        </w:rPr>
        <w:t>คณะกรรมการที่ปรึกษา</w:t>
      </w:r>
      <w:r w:rsidRPr="009866BE">
        <w:rPr>
          <w:rFonts w:ascii="Angsana New" w:hAnsi="Angsana New"/>
          <w:b/>
          <w:bCs/>
          <w:sz w:val="32"/>
          <w:szCs w:val="32"/>
          <w:cs/>
        </w:rPr>
        <w:tab/>
      </w:r>
      <w:r w:rsidR="008F3B8B">
        <w:rPr>
          <w:rFonts w:ascii="Angsana New" w:hAnsi="Angsana New" w:hint="cs"/>
          <w:sz w:val="32"/>
          <w:szCs w:val="32"/>
          <w:cs/>
        </w:rPr>
        <w:t>รอง</w:t>
      </w:r>
      <w:r w:rsidRPr="009866BE">
        <w:rPr>
          <w:rFonts w:ascii="Angsana New" w:hAnsi="Angsana New"/>
          <w:sz w:val="32"/>
          <w:szCs w:val="32"/>
          <w:cs/>
        </w:rPr>
        <w:t>ศาสตราจารย์ ดร.</w:t>
      </w:r>
      <w:r w:rsidR="008F3B8B">
        <w:rPr>
          <w:rFonts w:ascii="Angsana New" w:hAnsi="Angsana New" w:hint="cs"/>
          <w:sz w:val="32"/>
          <w:szCs w:val="32"/>
          <w:cs/>
        </w:rPr>
        <w:t>พัฒนา เจียรวิริยะพันธ์</w:t>
      </w:r>
      <w:r w:rsidR="008F3B8B">
        <w:rPr>
          <w:rFonts w:ascii="Angsana New" w:hAnsi="Angsana New" w:hint="cs"/>
          <w:sz w:val="32"/>
          <w:szCs w:val="32"/>
          <w:cs/>
        </w:rPr>
        <w:tab/>
      </w:r>
      <w:r w:rsidRPr="009866BE">
        <w:rPr>
          <w:rFonts w:ascii="Angsana New" w:hAnsi="Angsana New"/>
          <w:sz w:val="32"/>
          <w:szCs w:val="32"/>
          <w:cs/>
        </w:rPr>
        <w:t>อาจารย์ที่ปรึกษาหลัก</w:t>
      </w:r>
    </w:p>
    <w:p w:rsidR="00346D31" w:rsidRPr="009866BE" w:rsidRDefault="008F3B8B" w:rsidP="008F3B8B">
      <w:pPr>
        <w:tabs>
          <w:tab w:val="left" w:pos="6521"/>
        </w:tabs>
        <w:spacing w:after="0" w:line="480" w:lineRule="auto"/>
        <w:ind w:left="2160" w:firstLine="675"/>
        <w:jc w:val="thaiDistribute"/>
        <w:rPr>
          <w:rFonts w:ascii="Angsana New" w:hAnsi="Angsana New"/>
        </w:rPr>
      </w:pPr>
      <w:r>
        <w:rPr>
          <w:rFonts w:ascii="Angsana New" w:hAnsi="Angsana New" w:hint="cs"/>
          <w:sz w:val="32"/>
          <w:szCs w:val="32"/>
          <w:cs/>
        </w:rPr>
        <w:t>รอง</w:t>
      </w:r>
      <w:r w:rsidR="00346D31" w:rsidRPr="009866BE">
        <w:rPr>
          <w:rFonts w:ascii="Angsana New" w:hAnsi="Angsana New"/>
          <w:sz w:val="32"/>
          <w:szCs w:val="32"/>
          <w:cs/>
        </w:rPr>
        <w:t xml:space="preserve">ศาสตราจารย์ </w:t>
      </w:r>
      <w:r>
        <w:rPr>
          <w:rFonts w:ascii="Angsana New" w:hAnsi="Angsana New" w:hint="cs"/>
          <w:sz w:val="32"/>
          <w:szCs w:val="32"/>
          <w:cs/>
        </w:rPr>
        <w:t>พิกุล โค้วสุวรรณ์</w:t>
      </w:r>
      <w:r w:rsidR="00A522F8">
        <w:rPr>
          <w:rFonts w:ascii="Angsana New" w:hAnsi="Angsana New" w:hint="cs"/>
          <w:sz w:val="32"/>
          <w:szCs w:val="32"/>
          <w:cs/>
        </w:rPr>
        <w:tab/>
      </w:r>
      <w:r w:rsidR="00346D31" w:rsidRPr="009866BE">
        <w:rPr>
          <w:rFonts w:ascii="Angsana New" w:hAnsi="Angsana New"/>
          <w:sz w:val="32"/>
          <w:szCs w:val="32"/>
          <w:cs/>
        </w:rPr>
        <w:t>อาจารย์ที่ปรึกษาร่วม</w:t>
      </w:r>
    </w:p>
    <w:p w:rsidR="00346D31" w:rsidRPr="009866BE" w:rsidRDefault="00346D31" w:rsidP="00346D31">
      <w:pPr>
        <w:pStyle w:val="NoSpacing"/>
        <w:tabs>
          <w:tab w:val="left" w:pos="720"/>
        </w:tabs>
        <w:spacing w:line="480" w:lineRule="auto"/>
        <w:jc w:val="center"/>
        <w:rPr>
          <w:rFonts w:ascii="Angsana New" w:hAnsi="Angsana New"/>
          <w:b/>
          <w:bCs/>
          <w:sz w:val="40"/>
          <w:szCs w:val="40"/>
        </w:rPr>
      </w:pPr>
      <w:r w:rsidRPr="009866BE">
        <w:rPr>
          <w:rFonts w:ascii="Angsana New" w:hAnsi="Angsana New"/>
          <w:b/>
          <w:bCs/>
          <w:sz w:val="40"/>
          <w:szCs w:val="40"/>
          <w:cs/>
        </w:rPr>
        <w:t>บทคัดย่อ</w:t>
      </w:r>
    </w:p>
    <w:p w:rsidR="00DD1460" w:rsidRDefault="00DD1460" w:rsidP="00DD1460">
      <w:pPr>
        <w:tabs>
          <w:tab w:val="center" w:pos="-5670"/>
          <w:tab w:val="left" w:pos="0"/>
        </w:tabs>
        <w:spacing w:after="120" w:line="240" w:lineRule="auto"/>
        <w:ind w:firstLine="567"/>
        <w:jc w:val="thaiDistribute"/>
        <w:rPr>
          <w:rFonts w:ascii="Angsana New" w:hAnsi="Angsana New"/>
          <w:sz w:val="32"/>
          <w:szCs w:val="32"/>
        </w:rPr>
      </w:pPr>
      <w:r w:rsidRPr="008F3B8B">
        <w:rPr>
          <w:rFonts w:ascii="Angsana New" w:hAnsi="Angsana New"/>
          <w:sz w:val="32"/>
          <w:szCs w:val="32"/>
          <w:cs/>
        </w:rPr>
        <w:t>การศึกษาการวิเคราะห์การจัดการร้านอาหารญี่ปุ่นในอำเภอแม่สอด จังหวัดตาก</w:t>
      </w:r>
      <w:r w:rsidRPr="008F3B8B">
        <w:rPr>
          <w:rFonts w:ascii="Angsana New" w:hAnsi="Angsana New"/>
          <w:sz w:val="32"/>
          <w:szCs w:val="32"/>
        </w:rPr>
        <w:t xml:space="preserve"> </w:t>
      </w:r>
      <w:r w:rsidRPr="008F3B8B">
        <w:rPr>
          <w:rFonts w:ascii="Angsana New" w:hAnsi="Angsana New"/>
          <w:sz w:val="32"/>
          <w:szCs w:val="32"/>
          <w:cs/>
        </w:rPr>
        <w:t>มีวัตถุประสงค์เพื่อสำรวจสถานการณ์ธุรกิจอาหารต่างชาติในอำเภอแม่สอด จังหวัดตาก รวมถึงการวิเคราะห์การจัดการร้านอาหารญี่ปุ่นขนาดเล็กและการกำหนดกลยุทธ์ใหม่ให้เหมาะสมกับธุรกิจโดยทำการรวบรวม</w:t>
      </w:r>
      <w:r w:rsidRPr="008F3B8B">
        <w:rPr>
          <w:rFonts w:ascii="Angsana New" w:eastAsia="AngsanaNew" w:hAnsi="Angsana New"/>
          <w:color w:val="000000"/>
          <w:sz w:val="32"/>
          <w:szCs w:val="32"/>
          <w:cs/>
        </w:rPr>
        <w:t>ข้อมูลปฐมภูมิ สำรวจสถานการณ์ร้านอาหารต่างชาติในอำเภอแม่สอด จังหวัดตาก</w:t>
      </w:r>
      <w:r w:rsidRPr="008F3B8B">
        <w:rPr>
          <w:rFonts w:ascii="Angsana New" w:eastAsia="AngsanaNew" w:hAnsi="Angsana New"/>
          <w:sz w:val="32"/>
          <w:szCs w:val="32"/>
          <w:cs/>
        </w:rPr>
        <w:t>โดยการสัมภาษณ์เชิงลึกจากเจ้าของกิจการร้านอาหาร</w:t>
      </w:r>
      <w:r w:rsidRPr="008F3B8B">
        <w:rPr>
          <w:rFonts w:ascii="Angsana New" w:hAnsi="Angsana New"/>
          <w:color w:val="000000"/>
          <w:sz w:val="32"/>
          <w:szCs w:val="32"/>
          <w:cs/>
        </w:rPr>
        <w:t xml:space="preserve"> ข้อมูลทุติยภูมิ</w:t>
      </w:r>
      <w:r w:rsidRPr="008F3B8B">
        <w:rPr>
          <w:rFonts w:ascii="Angsana New" w:hAnsi="Angsana New"/>
          <w:color w:val="000000"/>
          <w:sz w:val="32"/>
          <w:szCs w:val="32"/>
        </w:rPr>
        <w:t xml:space="preserve"> </w:t>
      </w:r>
      <w:r w:rsidRPr="008F3B8B">
        <w:rPr>
          <w:rFonts w:ascii="Angsana New" w:eastAsia="AngsanaNew" w:hAnsi="Angsana New"/>
          <w:sz w:val="32"/>
          <w:szCs w:val="32"/>
          <w:cs/>
        </w:rPr>
        <w:t>ศึกษาและการรวบรวมข้อมูลจากเอกสาร</w:t>
      </w:r>
      <w:r w:rsidRPr="008F3B8B">
        <w:rPr>
          <w:rFonts w:ascii="Angsana New" w:eastAsia="AngsanaNew" w:hAnsi="Angsana New"/>
          <w:sz w:val="32"/>
          <w:szCs w:val="32"/>
        </w:rPr>
        <w:t xml:space="preserve"> </w:t>
      </w:r>
      <w:r w:rsidRPr="008F3B8B">
        <w:rPr>
          <w:rFonts w:ascii="Angsana New" w:eastAsia="AngsanaNew" w:hAnsi="Angsana New"/>
          <w:sz w:val="32"/>
          <w:szCs w:val="32"/>
          <w:cs/>
        </w:rPr>
        <w:t>บทความ</w:t>
      </w:r>
      <w:r w:rsidRPr="008F3B8B">
        <w:rPr>
          <w:rFonts w:ascii="Angsana New" w:eastAsia="AngsanaNew" w:hAnsi="Angsana New"/>
          <w:sz w:val="32"/>
          <w:szCs w:val="32"/>
        </w:rPr>
        <w:t xml:space="preserve"> </w:t>
      </w:r>
      <w:r w:rsidRPr="008F3B8B">
        <w:rPr>
          <w:rFonts w:ascii="Angsana New" w:eastAsia="AngsanaNew" w:hAnsi="Angsana New"/>
          <w:sz w:val="32"/>
          <w:szCs w:val="32"/>
          <w:cs/>
        </w:rPr>
        <w:t>และงานวิจัยที่เกี่ยวข้อง</w:t>
      </w:r>
      <w:r w:rsidRPr="008F3B8B">
        <w:rPr>
          <w:rFonts w:ascii="Angsana New" w:eastAsia="AngsanaNew" w:hAnsi="Angsana New"/>
          <w:sz w:val="32"/>
          <w:szCs w:val="32"/>
        </w:rPr>
        <w:t xml:space="preserve"> </w:t>
      </w:r>
      <w:r w:rsidRPr="008F3B8B">
        <w:rPr>
          <w:rFonts w:ascii="Angsana New" w:eastAsia="AngsanaNew" w:hAnsi="Angsana New"/>
          <w:sz w:val="32"/>
          <w:szCs w:val="32"/>
          <w:cs/>
        </w:rPr>
        <w:t>เพื่อสนับสนุนการวิเคราะห์</w:t>
      </w:r>
      <w:r w:rsidR="00B32906">
        <w:rPr>
          <w:rFonts w:ascii="Angsana New" w:eastAsia="AngsanaNew" w:hAnsi="Angsana New"/>
          <w:sz w:val="32"/>
          <w:szCs w:val="32"/>
          <w:cs/>
        </w:rPr>
        <w:t>การบริหาร</w:t>
      </w:r>
      <w:r w:rsidRPr="008F3B8B">
        <w:rPr>
          <w:rFonts w:ascii="Angsana New" w:eastAsia="AngsanaNew" w:hAnsi="Angsana New"/>
          <w:sz w:val="32"/>
          <w:szCs w:val="32"/>
          <w:cs/>
        </w:rPr>
        <w:t>จัดการการผลิตและปัจจัยที่มีผลต่อการทำธุรกิจร้านอาหารต่างชาติ</w:t>
      </w:r>
      <w:r w:rsidRPr="008F3B8B">
        <w:rPr>
          <w:rFonts w:ascii="Angsana New" w:eastAsia="AngsanaNew" w:hAnsi="Angsana New"/>
          <w:color w:val="000000"/>
          <w:sz w:val="32"/>
          <w:szCs w:val="32"/>
        </w:rPr>
        <w:t xml:space="preserve"> </w:t>
      </w:r>
      <w:r w:rsidRPr="008F3B8B">
        <w:rPr>
          <w:rFonts w:ascii="Angsana New" w:eastAsia="AngsanaNew" w:hAnsi="Angsana New"/>
          <w:color w:val="000000"/>
          <w:sz w:val="32"/>
          <w:szCs w:val="32"/>
          <w:cs/>
        </w:rPr>
        <w:t>และ</w:t>
      </w:r>
      <w:r w:rsidRPr="008F3B8B">
        <w:rPr>
          <w:rFonts w:ascii="Angsana New" w:hAnsi="Angsana New"/>
          <w:sz w:val="32"/>
          <w:szCs w:val="32"/>
          <w:cs/>
        </w:rPr>
        <w:t>วิเคราะห์การจัดการร้านอาหารญี่ปุ่นขนาดเล็กโดยใช้แนวคิดทฤษฎีด้านการจัดการ(</w:t>
      </w:r>
      <w:r w:rsidRPr="008F3B8B">
        <w:rPr>
          <w:rFonts w:ascii="Angsana New" w:hAnsi="Angsana New"/>
          <w:sz w:val="32"/>
          <w:szCs w:val="32"/>
        </w:rPr>
        <w:t xml:space="preserve">4M) </w:t>
      </w:r>
      <w:r w:rsidR="00B32906" w:rsidRPr="008F3B8B">
        <w:rPr>
          <w:rFonts w:ascii="Angsana New" w:hAnsi="Angsana New"/>
          <w:sz w:val="32"/>
          <w:szCs w:val="32"/>
          <w:cs/>
        </w:rPr>
        <w:t>วิเคราะห์สภาพแวดล้อมภายในและภายนอกของธุรกิจ (</w:t>
      </w:r>
      <w:r w:rsidR="00B32906" w:rsidRPr="008F3B8B">
        <w:rPr>
          <w:rFonts w:ascii="Angsana New" w:hAnsi="Angsana New"/>
          <w:sz w:val="32"/>
          <w:szCs w:val="32"/>
        </w:rPr>
        <w:t xml:space="preserve">SWOT Analysis) </w:t>
      </w:r>
      <w:r w:rsidR="00B32906">
        <w:rPr>
          <w:rFonts w:ascii="Angsana New" w:hAnsi="Angsana New" w:hint="cs"/>
          <w:sz w:val="32"/>
          <w:szCs w:val="32"/>
          <w:cs/>
        </w:rPr>
        <w:t>เพื่อ</w:t>
      </w:r>
      <w:r w:rsidRPr="008F3B8B">
        <w:rPr>
          <w:rFonts w:ascii="Angsana New" w:hAnsi="Angsana New"/>
          <w:sz w:val="32"/>
          <w:szCs w:val="32"/>
          <w:cs/>
        </w:rPr>
        <w:t>ใช้ในการวิเคราะห์ปัจจัยที่มีผลต่อการทำธุรกิจร้านอาหาร</w:t>
      </w:r>
      <w:r w:rsidRPr="008F3B8B">
        <w:rPr>
          <w:rFonts w:ascii="Angsana New" w:hAnsi="Angsana New"/>
          <w:sz w:val="32"/>
          <w:szCs w:val="32"/>
        </w:rPr>
        <w:t xml:space="preserve"> </w:t>
      </w:r>
      <w:r w:rsidRPr="008F3B8B">
        <w:rPr>
          <w:rFonts w:ascii="Angsana New" w:hAnsi="Angsana New"/>
          <w:sz w:val="32"/>
          <w:szCs w:val="32"/>
          <w:cs/>
        </w:rPr>
        <w:t xml:space="preserve">รวมถึงการวิเคราะห์ธุรกิจโดยใช้ทฤษฎีตามแนวทางของกลุ่มที่ปรึกษาแห่งบอสตัน </w:t>
      </w:r>
      <w:r w:rsidRPr="008F3B8B">
        <w:rPr>
          <w:rFonts w:ascii="Angsana New" w:hAnsi="Angsana New"/>
          <w:sz w:val="32"/>
          <w:szCs w:val="32"/>
        </w:rPr>
        <w:t xml:space="preserve">(BCG) </w:t>
      </w:r>
      <w:r w:rsidRPr="008F3B8B">
        <w:rPr>
          <w:rFonts w:ascii="Angsana New" w:hAnsi="Angsana New"/>
          <w:sz w:val="32"/>
          <w:szCs w:val="32"/>
          <w:cs/>
        </w:rPr>
        <w:t>เพื่อ</w:t>
      </w:r>
      <w:r w:rsidR="00B32906">
        <w:rPr>
          <w:rFonts w:ascii="Angsana New" w:hAnsi="Angsana New" w:hint="cs"/>
          <w:sz w:val="32"/>
          <w:szCs w:val="32"/>
          <w:cs/>
        </w:rPr>
        <w:t>ประเมินตำแหน่งของธุรกิจ</w:t>
      </w:r>
      <w:r w:rsidRPr="008F3B8B">
        <w:rPr>
          <w:rFonts w:ascii="Angsana New" w:hAnsi="Angsana New"/>
          <w:sz w:val="32"/>
          <w:szCs w:val="32"/>
          <w:cs/>
        </w:rPr>
        <w:t>และทำการวิเคราะห</w:t>
      </w:r>
      <w:r w:rsidR="007279E6">
        <w:rPr>
          <w:rFonts w:ascii="Angsana New" w:hAnsi="Angsana New"/>
          <w:sz w:val="32"/>
          <w:szCs w:val="32"/>
          <w:cs/>
        </w:rPr>
        <w:t>์ข้อมูลที่ได้ทั้งหมดเพื่อกำหนด</w:t>
      </w:r>
      <w:r w:rsidRPr="008F3B8B">
        <w:rPr>
          <w:rFonts w:ascii="Angsana New" w:hAnsi="Angsana New"/>
          <w:sz w:val="32"/>
          <w:szCs w:val="32"/>
          <w:cs/>
        </w:rPr>
        <w:t xml:space="preserve">กลยุทธ์ใหม่ๆที่เหมาะสมกับธุรกิจโดยการใช้ </w:t>
      </w:r>
      <w:r w:rsidRPr="008F3B8B">
        <w:rPr>
          <w:rFonts w:ascii="Angsana New" w:hAnsi="Angsana New"/>
          <w:sz w:val="32"/>
          <w:szCs w:val="32"/>
        </w:rPr>
        <w:t xml:space="preserve">TOWS Matrix </w:t>
      </w:r>
      <w:r w:rsidRPr="008F3B8B">
        <w:rPr>
          <w:rFonts w:ascii="Angsana New" w:hAnsi="Angsana New"/>
          <w:sz w:val="32"/>
          <w:szCs w:val="32"/>
          <w:cs/>
        </w:rPr>
        <w:t>เป็นเครื่องมือ</w:t>
      </w:r>
    </w:p>
    <w:p w:rsidR="000E3F29" w:rsidRPr="000E3F29" w:rsidRDefault="000E3F29" w:rsidP="000E3F29">
      <w:pPr>
        <w:spacing w:line="240" w:lineRule="auto"/>
        <w:ind w:firstLine="720"/>
        <w:jc w:val="thaiDistribute"/>
        <w:rPr>
          <w:rFonts w:ascii="Angsana New" w:hAnsi="Angsana New"/>
          <w:sz w:val="32"/>
          <w:szCs w:val="32"/>
        </w:rPr>
      </w:pPr>
      <w:r w:rsidRPr="000E3F29">
        <w:rPr>
          <w:rFonts w:ascii="Angsana New" w:hAnsi="Angsana New"/>
          <w:sz w:val="32"/>
          <w:szCs w:val="32"/>
          <w:cs/>
        </w:rPr>
        <w:t>ในการวิเคราะห์การจัดการร้านอาหารญี่ปุ่นขนาดเล็กในอำเภอแม่สอด จังหวัดตาก</w:t>
      </w:r>
      <w:r w:rsidR="007279E6">
        <w:rPr>
          <w:rFonts w:ascii="Angsana New" w:hAnsi="Angsana New" w:hint="cs"/>
          <w:sz w:val="32"/>
          <w:szCs w:val="32"/>
          <w:cs/>
        </w:rPr>
        <w:t>ซึ่ง</w:t>
      </w:r>
      <w:r w:rsidRPr="000E3F29">
        <w:rPr>
          <w:rFonts w:ascii="Angsana New" w:hAnsi="Angsana New"/>
          <w:sz w:val="32"/>
          <w:szCs w:val="32"/>
          <w:cs/>
        </w:rPr>
        <w:t>ได้ทำการศึกษา</w:t>
      </w:r>
      <w:r w:rsidR="007279E6">
        <w:rPr>
          <w:rFonts w:ascii="Angsana New" w:hAnsi="Angsana New" w:hint="cs"/>
          <w:sz w:val="32"/>
          <w:szCs w:val="32"/>
          <w:cs/>
        </w:rPr>
        <w:t>ตัวอย่างจำนวน</w:t>
      </w:r>
      <w:r w:rsidRPr="000E3F29">
        <w:rPr>
          <w:rFonts w:ascii="Angsana New" w:hAnsi="Angsana New"/>
          <w:sz w:val="32"/>
          <w:szCs w:val="32"/>
          <w:cs/>
        </w:rPr>
        <w:t xml:space="preserve"> </w:t>
      </w:r>
      <w:r w:rsidRPr="000E3F29">
        <w:rPr>
          <w:rFonts w:ascii="Angsana New" w:hAnsi="Angsana New"/>
          <w:sz w:val="32"/>
          <w:szCs w:val="32"/>
        </w:rPr>
        <w:t xml:space="preserve">1 </w:t>
      </w:r>
      <w:r w:rsidRPr="000E3F29">
        <w:rPr>
          <w:rFonts w:ascii="Angsana New" w:hAnsi="Angsana New"/>
          <w:sz w:val="32"/>
          <w:szCs w:val="32"/>
          <w:cs/>
        </w:rPr>
        <w:t>ร้าน คือร้านอาหารญี่ปุ่นอาจิโยชิโดยใช้แนวคิดทฤษฎีด้านการจัดการ</w:t>
      </w:r>
      <w:r w:rsidRPr="000E3F29">
        <w:rPr>
          <w:rFonts w:ascii="Angsana New" w:hAnsi="Angsana New"/>
          <w:sz w:val="32"/>
          <w:szCs w:val="32"/>
        </w:rPr>
        <w:t>(4M)</w:t>
      </w:r>
      <w:r w:rsidRPr="000E3F29">
        <w:rPr>
          <w:rFonts w:ascii="Angsana New" w:hAnsi="Angsana New"/>
          <w:sz w:val="32"/>
          <w:szCs w:val="32"/>
          <w:cs/>
        </w:rPr>
        <w:t xml:space="preserve"> มาช่วยในการวิเคราะห์</w:t>
      </w:r>
      <w:r w:rsidR="007279E6">
        <w:rPr>
          <w:rFonts w:ascii="Angsana New" w:hAnsi="Angsana New" w:hint="cs"/>
          <w:sz w:val="32"/>
          <w:szCs w:val="32"/>
          <w:cs/>
        </w:rPr>
        <w:t>ผลการศึกษาพบว่า</w:t>
      </w:r>
      <w:r w:rsidRPr="000E3F29">
        <w:rPr>
          <w:rFonts w:ascii="Angsana New" w:hAnsi="Angsana New"/>
          <w:sz w:val="32"/>
          <w:szCs w:val="32"/>
          <w:cs/>
        </w:rPr>
        <w:t>การจัดการด้านบุคคลมีการสรรหาและคัดเลือกโดยใช้ระบบอุปถัมภ์ การฝึกอบรมพนักงานด้วยการสอนงานจากเจ้าของร้านโดยตรงและทำการประเมินผลงานของพนักงานจากการสังเกตของเจ้าของร้านเอง ด้านการจัดการการเงิน ค่าใช้จ่ายในการสั่งซื้อ</w:t>
      </w:r>
      <w:r w:rsidRPr="000E3F29">
        <w:rPr>
          <w:rFonts w:ascii="Angsana New" w:hAnsi="Angsana New"/>
          <w:sz w:val="32"/>
          <w:szCs w:val="32"/>
          <w:cs/>
        </w:rPr>
        <w:lastRenderedPageBreak/>
        <w:t>วัตถุดิบในแต่ละครั้งเจ้าของจะมีการจัดทำบัญชีรายรับ-รายจ่ายในด้านต่างๆและจะเป็นผู้ดูแลจัดการบริหารการเงินแต่เพียงผู้เดียว สำหรับการบริหารวัสดุอุปกรณ์จะมีการจัดซื้อจัดหาโดยเจ้าของร้านจะเป็นคนจัดซื้อจัดหาเองทั้งหมดส่วนการดูแลซ่อมบำรุงตัวเจ้าของร้านและพนักงานในร้านจะต้องมีส่วนร่วมกันในการดูแลรักษา</w:t>
      </w:r>
      <w:r w:rsidRPr="000E3F29">
        <w:rPr>
          <w:rFonts w:ascii="Angsana New" w:eastAsia="Times New Roman" w:hAnsi="Angsana New"/>
          <w:color w:val="FF0000"/>
          <w:sz w:val="32"/>
          <w:szCs w:val="32"/>
          <w:cs/>
        </w:rPr>
        <w:t xml:space="preserve"> </w:t>
      </w:r>
      <w:r w:rsidRPr="000E3F29">
        <w:rPr>
          <w:rFonts w:ascii="Angsana New" w:hAnsi="Angsana New"/>
          <w:sz w:val="32"/>
          <w:szCs w:val="32"/>
          <w:cs/>
        </w:rPr>
        <w:t>และผลการวิเคราะห์จุดแข็ง จุดอ่อน โอกาสและอุปสรรคของร้านอาหารญี่ปุ่นอาจิโยชิจากการศึกษาพบว่าจุดแข็งของร้าน</w:t>
      </w:r>
      <w:r w:rsidR="00B67277">
        <w:rPr>
          <w:rFonts w:ascii="Angsana New" w:hAnsi="Angsana New" w:hint="cs"/>
          <w:sz w:val="32"/>
          <w:szCs w:val="32"/>
          <w:cs/>
        </w:rPr>
        <w:t>อยู่</w:t>
      </w:r>
      <w:r w:rsidRPr="000E3F29">
        <w:rPr>
          <w:rFonts w:ascii="Angsana New" w:hAnsi="Angsana New"/>
          <w:sz w:val="32"/>
          <w:szCs w:val="32"/>
          <w:cs/>
        </w:rPr>
        <w:t>ที่สถานที่ตั้งของร้านซึ่งอยู่ใจกลางเมืองเดินทางสะดวก</w:t>
      </w:r>
      <w:r w:rsidRPr="000E3F29">
        <w:rPr>
          <w:rFonts w:ascii="Angsana New" w:eastAsia="Times New Roman" w:hAnsi="Angsana New"/>
          <w:color w:val="FF0000"/>
          <w:sz w:val="32"/>
          <w:szCs w:val="32"/>
          <w:cs/>
        </w:rPr>
        <w:t xml:space="preserve"> </w:t>
      </w:r>
      <w:r w:rsidRPr="000E3F29">
        <w:rPr>
          <w:rFonts w:ascii="Angsana New" w:hAnsi="Angsana New"/>
          <w:sz w:val="32"/>
          <w:szCs w:val="32"/>
          <w:cs/>
        </w:rPr>
        <w:t>วัตถุดิบ</w:t>
      </w:r>
      <w:r w:rsidR="00B67277">
        <w:rPr>
          <w:rFonts w:ascii="Angsana New" w:hAnsi="Angsana New" w:hint="cs"/>
          <w:sz w:val="32"/>
          <w:szCs w:val="32"/>
          <w:cs/>
        </w:rPr>
        <w:t>ที่ใช้</w:t>
      </w:r>
      <w:r w:rsidRPr="000E3F29">
        <w:rPr>
          <w:rFonts w:ascii="Angsana New" w:hAnsi="Angsana New"/>
          <w:sz w:val="32"/>
          <w:szCs w:val="32"/>
          <w:cs/>
        </w:rPr>
        <w:t>สดใหม่และมีคุณภาพซึ่งมาจากการส่งสินค้าจากซัพพลายเออร์ที่ตรงต่อเวลาและมีประสิทธิภาพ</w:t>
      </w:r>
      <w:r w:rsidRPr="000E3F29">
        <w:rPr>
          <w:rFonts w:ascii="Angsana New" w:eastAsia="Times New Roman" w:hAnsi="Angsana New"/>
          <w:color w:val="FF0000"/>
          <w:sz w:val="32"/>
          <w:szCs w:val="32"/>
          <w:cs/>
        </w:rPr>
        <w:t xml:space="preserve"> </w:t>
      </w:r>
      <w:r w:rsidRPr="000E3F29">
        <w:rPr>
          <w:rFonts w:ascii="Angsana New" w:hAnsi="Angsana New"/>
          <w:sz w:val="32"/>
          <w:szCs w:val="32"/>
          <w:cs/>
        </w:rPr>
        <w:t>จุดอ่อนของทางร้านอาจิโยชิในช่วงเริ่มต้นของการดำเนินธุรกิจ</w:t>
      </w:r>
      <w:r w:rsidR="00B67277">
        <w:rPr>
          <w:rFonts w:ascii="Angsana New" w:hAnsi="Angsana New" w:hint="cs"/>
          <w:sz w:val="32"/>
          <w:szCs w:val="32"/>
          <w:cs/>
        </w:rPr>
        <w:t>พบว่า</w:t>
      </w:r>
      <w:r w:rsidRPr="000E3F29">
        <w:rPr>
          <w:rFonts w:ascii="Angsana New" w:hAnsi="Angsana New"/>
          <w:sz w:val="32"/>
          <w:szCs w:val="32"/>
          <w:cs/>
        </w:rPr>
        <w:t>ไม่มีการทำการตลาด ไม่มีการประชาสัมพันธ</w:t>
      </w:r>
      <w:r w:rsidR="00B67277">
        <w:rPr>
          <w:rFonts w:ascii="Angsana New" w:hAnsi="Angsana New"/>
          <w:sz w:val="32"/>
          <w:szCs w:val="32"/>
          <w:cs/>
        </w:rPr>
        <w:t>์ร้าน</w:t>
      </w:r>
      <w:r w:rsidR="00B67277">
        <w:rPr>
          <w:rFonts w:ascii="Angsana New" w:hAnsi="Angsana New" w:hint="cs"/>
          <w:sz w:val="32"/>
          <w:szCs w:val="32"/>
          <w:cs/>
        </w:rPr>
        <w:t>และ</w:t>
      </w:r>
      <w:r w:rsidRPr="000E3F29">
        <w:rPr>
          <w:rFonts w:ascii="Angsana New" w:hAnsi="Angsana New"/>
          <w:sz w:val="32"/>
          <w:szCs w:val="32"/>
          <w:cs/>
        </w:rPr>
        <w:t>เน้นการขายเชิงรับมากกว่าเชิงรุก</w:t>
      </w:r>
      <w:r w:rsidRPr="000E3F29">
        <w:rPr>
          <w:rFonts w:ascii="Angsana New" w:eastAsia="Times New Roman" w:hAnsi="Angsana New"/>
          <w:color w:val="FF0000"/>
          <w:sz w:val="32"/>
          <w:szCs w:val="32"/>
          <w:cs/>
        </w:rPr>
        <w:t xml:space="preserve"> </w:t>
      </w:r>
      <w:r w:rsidRPr="000E3F29">
        <w:rPr>
          <w:rFonts w:ascii="Angsana New" w:hAnsi="Angsana New"/>
          <w:sz w:val="32"/>
          <w:szCs w:val="32"/>
          <w:cs/>
        </w:rPr>
        <w:t>ส่วนโอกาสของทางร้านอาจิโยชิ</w:t>
      </w:r>
      <w:r w:rsidR="00B67277">
        <w:rPr>
          <w:rFonts w:ascii="Angsana New" w:hAnsi="Angsana New" w:hint="cs"/>
          <w:sz w:val="32"/>
          <w:szCs w:val="32"/>
          <w:cs/>
        </w:rPr>
        <w:t>พบว่า</w:t>
      </w:r>
      <w:r w:rsidRPr="000E3F29">
        <w:rPr>
          <w:rFonts w:ascii="Angsana New" w:hAnsi="Angsana New"/>
          <w:sz w:val="32"/>
          <w:szCs w:val="32"/>
          <w:cs/>
        </w:rPr>
        <w:t>มีโอกาสที่จะขยับขยายกิจการมากขึ้นเนื่องจากเศรษฐกิจในอำเภอแม่สอดมีการขยายตัว</w:t>
      </w:r>
      <w:r w:rsidR="00EB5B5A">
        <w:rPr>
          <w:rFonts w:ascii="Angsana New" w:hAnsi="Angsana New" w:hint="cs"/>
          <w:sz w:val="32"/>
          <w:szCs w:val="32"/>
          <w:cs/>
        </w:rPr>
        <w:t>อย่าง</w:t>
      </w:r>
      <w:r w:rsidRPr="000E3F29">
        <w:rPr>
          <w:rFonts w:ascii="Angsana New" w:hAnsi="Angsana New"/>
          <w:sz w:val="32"/>
          <w:szCs w:val="32"/>
          <w:cs/>
        </w:rPr>
        <w:t>ต่อเนื่อง</w:t>
      </w:r>
      <w:r w:rsidRPr="000E3F29">
        <w:rPr>
          <w:rFonts w:ascii="Angsana New" w:eastAsia="Times New Roman" w:hAnsi="Angsana New"/>
          <w:color w:val="FF0000"/>
          <w:sz w:val="32"/>
          <w:szCs w:val="32"/>
          <w:cs/>
        </w:rPr>
        <w:t xml:space="preserve"> </w:t>
      </w:r>
      <w:r w:rsidR="00EB5B5A">
        <w:rPr>
          <w:rFonts w:ascii="Angsana New" w:hAnsi="Angsana New" w:hint="cs"/>
          <w:sz w:val="32"/>
          <w:szCs w:val="32"/>
          <w:cs/>
        </w:rPr>
        <w:t>ส่วน</w:t>
      </w:r>
      <w:r w:rsidRPr="000E3F29">
        <w:rPr>
          <w:rFonts w:ascii="Angsana New" w:hAnsi="Angsana New"/>
          <w:sz w:val="32"/>
          <w:szCs w:val="32"/>
          <w:cs/>
        </w:rPr>
        <w:t>อุปสรรคที่สำคัญคือฤดูกาลและความผันผวนของราคาวัตถุดิบ</w:t>
      </w:r>
    </w:p>
    <w:p w:rsidR="000E3F29" w:rsidRPr="000E3F29" w:rsidRDefault="000E3F29" w:rsidP="000E3F29">
      <w:pPr>
        <w:spacing w:line="240" w:lineRule="auto"/>
        <w:ind w:firstLine="720"/>
        <w:jc w:val="thaiDistribute"/>
        <w:rPr>
          <w:rFonts w:ascii="Angsana New" w:hAnsi="Angsana New"/>
          <w:sz w:val="32"/>
          <w:szCs w:val="32"/>
        </w:rPr>
      </w:pPr>
      <w:r w:rsidRPr="000E3F29">
        <w:rPr>
          <w:rFonts w:ascii="Angsana New" w:hAnsi="Angsana New"/>
          <w:sz w:val="32"/>
          <w:szCs w:val="32"/>
          <w:cs/>
        </w:rPr>
        <w:t xml:space="preserve">สำหรับการวิเคราะห์การเติบโตของธุรกิจตามแนวคิดของบอสตัน </w:t>
      </w:r>
      <w:r w:rsidRPr="000E3F29">
        <w:rPr>
          <w:rFonts w:ascii="Angsana New" w:hAnsi="Angsana New"/>
          <w:sz w:val="32"/>
          <w:szCs w:val="32"/>
        </w:rPr>
        <w:t xml:space="preserve">(BCG) </w:t>
      </w:r>
      <w:r w:rsidRPr="000E3F29">
        <w:rPr>
          <w:rFonts w:ascii="Angsana New" w:hAnsi="Angsana New"/>
          <w:sz w:val="32"/>
          <w:szCs w:val="32"/>
          <w:cs/>
        </w:rPr>
        <w:t xml:space="preserve">พบว่าปัจจุบันร้านอาจิโยชิอยู่ในช่วงของ </w:t>
      </w:r>
      <w:r w:rsidRPr="000E3F29">
        <w:rPr>
          <w:rFonts w:ascii="Angsana New" w:hAnsi="Angsana New"/>
          <w:sz w:val="32"/>
          <w:szCs w:val="32"/>
        </w:rPr>
        <w:t xml:space="preserve">Cash cow </w:t>
      </w:r>
      <w:r w:rsidRPr="000E3F29">
        <w:rPr>
          <w:rFonts w:ascii="Angsana New" w:hAnsi="Angsana New"/>
          <w:sz w:val="32"/>
          <w:szCs w:val="32"/>
          <w:cs/>
        </w:rPr>
        <w:t>นั่นคืออัตราการเจริญเติบโตของ</w:t>
      </w:r>
      <w:r w:rsidR="00C11C43">
        <w:rPr>
          <w:rFonts w:ascii="Angsana New" w:hAnsi="Angsana New" w:hint="cs"/>
          <w:sz w:val="32"/>
          <w:szCs w:val="32"/>
          <w:cs/>
        </w:rPr>
        <w:t>ธุรกิจ</w:t>
      </w:r>
      <w:r w:rsidRPr="000E3F29">
        <w:rPr>
          <w:rFonts w:ascii="Angsana New" w:hAnsi="Angsana New"/>
          <w:sz w:val="32"/>
          <w:szCs w:val="32"/>
          <w:cs/>
        </w:rPr>
        <w:t>เริ่มอิ่มตัว แต่ส่วนแบ่งทางการตลาดยัง</w:t>
      </w:r>
      <w:r w:rsidR="00C11C43">
        <w:rPr>
          <w:rFonts w:ascii="Angsana New" w:hAnsi="Angsana New" w:hint="cs"/>
          <w:sz w:val="32"/>
          <w:szCs w:val="32"/>
          <w:cs/>
        </w:rPr>
        <w:t>คง</w:t>
      </w:r>
      <w:r w:rsidRPr="000E3F29">
        <w:rPr>
          <w:rFonts w:ascii="Angsana New" w:hAnsi="Angsana New"/>
          <w:sz w:val="32"/>
          <w:szCs w:val="32"/>
          <w:cs/>
        </w:rPr>
        <w:t>สูงทางร้านจึงจำเป็นที่จะต้องรักษาส่วนแบ่งทางการตลาดให้คงสภาพเดิมโดยทำการประชาสัมพันธ์ร้าน จัดโปรโมชั่นเพื่อกระตุ้นให้ลูกค้ากลับมาใช้บริการซ้ำ</w:t>
      </w:r>
      <w:r w:rsidRPr="000E3F29">
        <w:rPr>
          <w:rFonts w:ascii="Angsana New" w:eastAsia="Times New Roman" w:hAnsi="Angsana New"/>
          <w:color w:val="000000"/>
          <w:sz w:val="32"/>
          <w:szCs w:val="32"/>
          <w:cs/>
        </w:rPr>
        <w:t xml:space="preserve"> </w:t>
      </w:r>
      <w:r w:rsidRPr="000E3F29">
        <w:rPr>
          <w:rFonts w:ascii="Angsana New" w:hAnsi="Angsana New"/>
          <w:sz w:val="32"/>
          <w:szCs w:val="32"/>
          <w:cs/>
        </w:rPr>
        <w:t>หลังจากการวิเคราะห์ถึงปัจจัยต่างๆที่มีผลต่อธุรกิจแล้ว</w:t>
      </w:r>
      <w:r w:rsidR="00C11C43">
        <w:rPr>
          <w:rFonts w:ascii="Angsana New" w:hAnsi="Angsana New" w:hint="cs"/>
          <w:sz w:val="32"/>
          <w:szCs w:val="32"/>
          <w:cs/>
        </w:rPr>
        <w:t>ได้</w:t>
      </w:r>
      <w:r w:rsidRPr="000E3F29">
        <w:rPr>
          <w:rFonts w:ascii="Angsana New" w:hAnsi="Angsana New"/>
          <w:sz w:val="32"/>
          <w:szCs w:val="32"/>
          <w:cs/>
        </w:rPr>
        <w:t xml:space="preserve">ทำการจับคู่ปัจจัยต่างๆที่ได้จากการวิเคราะห์ข้างต้นเพื่อนำมาสร้างกลยุทธ์ใหม่ที่เหมาะสมกับธุรกิจโดยใช้ </w:t>
      </w:r>
      <w:r w:rsidRPr="000E3F29">
        <w:rPr>
          <w:rFonts w:ascii="Angsana New" w:hAnsi="Angsana New"/>
          <w:sz w:val="32"/>
          <w:szCs w:val="32"/>
        </w:rPr>
        <w:t xml:space="preserve">TOWS Matrix </w:t>
      </w:r>
      <w:r w:rsidRPr="000E3F29">
        <w:rPr>
          <w:rFonts w:ascii="Angsana New" w:hAnsi="Angsana New"/>
          <w:sz w:val="32"/>
          <w:szCs w:val="32"/>
          <w:cs/>
        </w:rPr>
        <w:t>เป็นเครื่องมือในการวิเคราะห์ ได้ผลดังนี้</w:t>
      </w:r>
    </w:p>
    <w:p w:rsidR="00C11C43" w:rsidRPr="00603FA2" w:rsidRDefault="000E3F29" w:rsidP="00603FA2">
      <w:pPr>
        <w:spacing w:line="240" w:lineRule="auto"/>
        <w:ind w:firstLine="720"/>
        <w:jc w:val="thaiDistribute"/>
        <w:rPr>
          <w:rFonts w:ascii="Angsana New" w:eastAsia="Times New Roman" w:hAnsi="Angsana New"/>
          <w:color w:val="000000"/>
          <w:sz w:val="32"/>
          <w:szCs w:val="32"/>
        </w:rPr>
      </w:pPr>
      <w:r w:rsidRPr="000E3F29">
        <w:rPr>
          <w:rFonts w:ascii="Angsana New" w:hAnsi="Angsana New"/>
          <w:sz w:val="32"/>
          <w:szCs w:val="32"/>
          <w:cs/>
        </w:rPr>
        <w:t xml:space="preserve"> กลยุทธ์ที่สำคัญของทางร้านอาจิโยชิที่</w:t>
      </w:r>
      <w:r w:rsidR="00C11C43">
        <w:rPr>
          <w:rFonts w:ascii="Angsana New" w:hAnsi="Angsana New" w:hint="cs"/>
          <w:sz w:val="32"/>
          <w:szCs w:val="32"/>
          <w:cs/>
        </w:rPr>
        <w:t>ควร</w:t>
      </w:r>
      <w:r w:rsidRPr="000E3F29">
        <w:rPr>
          <w:rFonts w:ascii="Angsana New" w:hAnsi="Angsana New"/>
          <w:sz w:val="32"/>
          <w:szCs w:val="32"/>
          <w:cs/>
        </w:rPr>
        <w:t>เลือกใช้ในสถานการณ์ปัจจุบันเพื่อรักษาตำแหน่งทางการตลาด คือ กลยุทธ์คงที่หรือกลยุทธ์คงตัว (</w:t>
      </w:r>
      <w:r w:rsidRPr="000E3F29">
        <w:rPr>
          <w:rFonts w:ascii="Angsana New" w:hAnsi="Angsana New"/>
          <w:sz w:val="32"/>
          <w:szCs w:val="32"/>
        </w:rPr>
        <w:t xml:space="preserve">Stability Strategy) </w:t>
      </w:r>
      <w:r w:rsidRPr="000E3F29">
        <w:rPr>
          <w:rFonts w:ascii="Angsana New" w:hAnsi="Angsana New"/>
          <w:sz w:val="32"/>
          <w:szCs w:val="32"/>
          <w:cs/>
        </w:rPr>
        <w:t>เป็นกลยุทธ์ที่มุ่งรักษาอัตราการเติบโต ปกป้องส่วนแบ่งทางการตลาด นั่นคือ อัตราการเติบโตของ</w:t>
      </w:r>
      <w:r w:rsidR="00C11C43">
        <w:rPr>
          <w:rFonts w:ascii="Angsana New" w:hAnsi="Angsana New" w:hint="cs"/>
          <w:sz w:val="32"/>
          <w:szCs w:val="32"/>
          <w:cs/>
        </w:rPr>
        <w:t>ตลาด</w:t>
      </w:r>
      <w:r w:rsidRPr="000E3F29">
        <w:rPr>
          <w:rFonts w:ascii="Angsana New" w:hAnsi="Angsana New"/>
          <w:sz w:val="32"/>
          <w:szCs w:val="32"/>
          <w:cs/>
        </w:rPr>
        <w:t>เริ่มมีความอิ่มตัวแต่ส่วนแบ่งทางการตลาดสูงและธุรกิจยังสามารถทำกำไรและ</w:t>
      </w:r>
      <w:r w:rsidRPr="000E3F29">
        <w:rPr>
          <w:rFonts w:ascii="Angsana New" w:hAnsi="Angsana New"/>
          <w:color w:val="000000"/>
          <w:sz w:val="32"/>
          <w:szCs w:val="32"/>
          <w:cs/>
        </w:rPr>
        <w:t>เนื่องจากทางร้านมีสภาพคล่องทางการเงินที่ดีที่ถือว่าเป็นจุดแข็งสำคัญดังนั้นทางร้านควรนำเงินลงทุนหาสถานที่ตั้งของร้านใหม่โดยจะใช้กลยุทธ์ทางการตลาดควบคู่กันโดยเน้นในส่วนของกลยุทธ์ในเรื่องของสถานที่ตั้งและช่องทางการจัดจำหน่ายเพื่อเพิ่มช่องทางการจัดจำหน่าย</w:t>
      </w:r>
      <w:r w:rsidR="008F2485">
        <w:rPr>
          <w:rFonts w:ascii="Angsana New" w:hAnsi="Angsana New" w:hint="cs"/>
          <w:color w:val="000000"/>
          <w:sz w:val="32"/>
          <w:szCs w:val="32"/>
          <w:cs/>
        </w:rPr>
        <w:t xml:space="preserve"> เช่นการจัดส่งถึงที่ (</w:t>
      </w:r>
      <w:r w:rsidR="008F2485">
        <w:rPr>
          <w:rFonts w:ascii="Angsana New" w:hAnsi="Angsana New"/>
          <w:color w:val="000000"/>
          <w:sz w:val="32"/>
          <w:szCs w:val="32"/>
        </w:rPr>
        <w:t>Delivery)</w:t>
      </w:r>
      <w:r w:rsidR="008F2485">
        <w:rPr>
          <w:rFonts w:ascii="Angsana New" w:hAnsi="Angsana New" w:hint="cs"/>
          <w:color w:val="000000"/>
          <w:sz w:val="32"/>
          <w:szCs w:val="32"/>
          <w:cs/>
        </w:rPr>
        <w:t>และการรับจัดเลี้ยงนอกสถานที่เพื่อเป็นการ</w:t>
      </w:r>
      <w:r w:rsidRPr="000E3F29">
        <w:rPr>
          <w:rFonts w:ascii="Angsana New" w:hAnsi="Angsana New"/>
          <w:color w:val="000000"/>
          <w:sz w:val="32"/>
          <w:szCs w:val="32"/>
          <w:cs/>
        </w:rPr>
        <w:t>เพิ่มยอดขายให้กับทางร้าน</w:t>
      </w:r>
      <w:r w:rsidR="005C32FC">
        <w:rPr>
          <w:rFonts w:ascii="Angsana New" w:hAnsi="Angsana New" w:hint="cs"/>
          <w:color w:val="000000"/>
          <w:sz w:val="30"/>
          <w:szCs w:val="32"/>
          <w:cs/>
        </w:rPr>
        <w:t xml:space="preserve"> และ</w:t>
      </w:r>
      <w:r w:rsidR="005C32FC" w:rsidRPr="00B11787">
        <w:rPr>
          <w:rFonts w:ascii="Angsana New" w:hAnsi="Angsana New" w:hint="cs"/>
          <w:color w:val="000000"/>
          <w:sz w:val="30"/>
          <w:szCs w:val="32"/>
          <w:cs/>
        </w:rPr>
        <w:t>ควรมีการ</w:t>
      </w:r>
      <w:r w:rsidR="005C32FC">
        <w:rPr>
          <w:rFonts w:ascii="Angsana New" w:hAnsi="Angsana New" w:hint="cs"/>
          <w:color w:val="000000"/>
          <w:sz w:val="30"/>
          <w:szCs w:val="32"/>
          <w:cs/>
        </w:rPr>
        <w:t>พัฒนา</w:t>
      </w:r>
      <w:r w:rsidR="00AE70FE">
        <w:rPr>
          <w:rFonts w:ascii="Angsana New" w:hAnsi="Angsana New" w:hint="cs"/>
          <w:color w:val="000000"/>
          <w:sz w:val="30"/>
          <w:szCs w:val="32"/>
          <w:cs/>
        </w:rPr>
        <w:t>คุณภาพผลิตภัณฑ์ที่ดีขึ้น</w:t>
      </w:r>
      <w:r w:rsidR="008F2485">
        <w:rPr>
          <w:rFonts w:ascii="Angsana New" w:hAnsi="Angsana New" w:hint="cs"/>
          <w:color w:val="000000"/>
          <w:sz w:val="30"/>
          <w:szCs w:val="32"/>
          <w:cs/>
        </w:rPr>
        <w:t xml:space="preserve"> </w:t>
      </w:r>
      <w:r w:rsidR="005C32FC" w:rsidRPr="00B11787">
        <w:rPr>
          <w:rFonts w:ascii="Angsana New" w:hAnsi="Angsana New"/>
          <w:color w:val="000000"/>
          <w:sz w:val="30"/>
          <w:szCs w:val="32"/>
          <w:cs/>
        </w:rPr>
        <w:t>ปรับปรุงประสิทธิภาพการ</w:t>
      </w:r>
      <w:r w:rsidR="005C32FC" w:rsidRPr="00B11787">
        <w:rPr>
          <w:rFonts w:ascii="Angsana New" w:hAnsi="Angsana New" w:hint="cs"/>
          <w:color w:val="000000"/>
          <w:sz w:val="30"/>
          <w:szCs w:val="32"/>
          <w:cs/>
        </w:rPr>
        <w:t xml:space="preserve">จัดการวัตถุดิบ </w:t>
      </w:r>
      <w:r w:rsidR="005C32FC" w:rsidRPr="00B11787">
        <w:rPr>
          <w:rFonts w:ascii="Angsana New" w:hAnsi="Angsana New"/>
          <w:color w:val="000000"/>
          <w:sz w:val="30"/>
          <w:szCs w:val="32"/>
          <w:cs/>
        </w:rPr>
        <w:t>เสริมสร้างประสิทธิภาพการ</w:t>
      </w:r>
      <w:r w:rsidR="005C32FC" w:rsidRPr="00B11787">
        <w:rPr>
          <w:rFonts w:ascii="Angsana New" w:hAnsi="Angsana New" w:hint="cs"/>
          <w:color w:val="000000"/>
          <w:sz w:val="30"/>
          <w:szCs w:val="32"/>
          <w:cs/>
        </w:rPr>
        <w:t>ให้บริการ</w:t>
      </w:r>
      <w:r w:rsidR="008F2485">
        <w:rPr>
          <w:rFonts w:ascii="Angsana New" w:hAnsi="Angsana New" w:hint="cs"/>
          <w:color w:val="000000"/>
          <w:sz w:val="30"/>
          <w:szCs w:val="32"/>
          <w:cs/>
        </w:rPr>
        <w:t>โดยเฉพาะพนักงานจะเน้นทักษะด้านภาษาต่างประเทศเพื่อใช้สื่อสารกับลูกค้าที่เป็นชาวต่างชาติรวมไปถึงการจัดจ้างพนักงานเพิ่มเพื่อให้เพียงพอต่อการบริการลูกค้า นั่นก็</w:t>
      </w:r>
      <w:r w:rsidR="00AE70FE">
        <w:rPr>
          <w:rFonts w:ascii="Angsana New" w:hAnsi="Angsana New" w:hint="cs"/>
          <w:color w:val="000000"/>
          <w:sz w:val="30"/>
          <w:szCs w:val="32"/>
          <w:cs/>
        </w:rPr>
        <w:t>เพื่อรักษากลุ่มลูกค้าเดิมและดึงดูดกลุ่มลูกค้าใหม่</w:t>
      </w:r>
      <w:r w:rsidRPr="000E3F29">
        <w:rPr>
          <w:rFonts w:ascii="Angsana New" w:hAnsi="Angsana New"/>
          <w:color w:val="000000"/>
          <w:sz w:val="32"/>
          <w:szCs w:val="32"/>
          <w:cs/>
        </w:rPr>
        <w:t xml:space="preserve"> ช่วยสร้างภาพลักษณ์ที่ดีและเพิ่มความน่าเชื่อถือในการประกอบธุรกิจ</w:t>
      </w:r>
    </w:p>
    <w:p w:rsidR="00A138A7" w:rsidRPr="00A4122F" w:rsidRDefault="00A138A7" w:rsidP="00483CB9">
      <w:pPr>
        <w:pStyle w:val="NoSpacing"/>
        <w:spacing w:after="240"/>
        <w:ind w:left="2835" w:hanging="2835"/>
        <w:rPr>
          <w:rFonts w:ascii="Angsana New" w:hAnsi="Angsana New"/>
          <w:sz w:val="32"/>
          <w:szCs w:val="32"/>
        </w:rPr>
      </w:pPr>
      <w:r w:rsidRPr="00A4122F">
        <w:rPr>
          <w:rFonts w:ascii="Angsana New" w:hAnsi="Angsana New"/>
          <w:b/>
          <w:bCs/>
          <w:sz w:val="32"/>
          <w:szCs w:val="32"/>
        </w:rPr>
        <w:lastRenderedPageBreak/>
        <w:t>Independent Study Title</w:t>
      </w:r>
      <w:r w:rsidRPr="00A4122F">
        <w:rPr>
          <w:rFonts w:ascii="Angsana New" w:hAnsi="Angsana New"/>
          <w:sz w:val="32"/>
          <w:szCs w:val="32"/>
        </w:rPr>
        <w:tab/>
      </w:r>
      <w:r w:rsidR="00483CB9">
        <w:rPr>
          <w:rFonts w:ascii="Angsana New" w:hAnsi="Angsana New"/>
          <w:sz w:val="32"/>
          <w:szCs w:val="32"/>
        </w:rPr>
        <w:t>Management Analysis</w:t>
      </w:r>
      <w:r w:rsidR="00BA519E">
        <w:rPr>
          <w:rFonts w:ascii="Angsana New" w:hAnsi="Angsana New"/>
          <w:sz w:val="32"/>
          <w:szCs w:val="32"/>
        </w:rPr>
        <w:t xml:space="preserve"> of Japanese Restaurant in Mae S</w:t>
      </w:r>
      <w:r w:rsidR="00483CB9">
        <w:rPr>
          <w:rFonts w:ascii="Angsana New" w:hAnsi="Angsana New"/>
          <w:sz w:val="32"/>
          <w:szCs w:val="32"/>
        </w:rPr>
        <w:t xml:space="preserve">ot District, </w:t>
      </w:r>
      <w:r w:rsidR="00483CB9">
        <w:rPr>
          <w:rFonts w:ascii="Angsana New" w:hAnsi="Angsana New"/>
          <w:sz w:val="32"/>
          <w:szCs w:val="32"/>
        </w:rPr>
        <w:br/>
        <w:t>Tak Province</w:t>
      </w:r>
    </w:p>
    <w:p w:rsidR="00A138A7" w:rsidRPr="00A4122F" w:rsidRDefault="00A138A7" w:rsidP="00483CB9">
      <w:pPr>
        <w:pStyle w:val="NoSpacing"/>
        <w:tabs>
          <w:tab w:val="left" w:pos="720"/>
          <w:tab w:val="left" w:pos="2835"/>
        </w:tabs>
        <w:spacing w:after="240"/>
        <w:rPr>
          <w:rFonts w:ascii="Angsana New" w:hAnsi="Angsana New"/>
          <w:sz w:val="32"/>
          <w:szCs w:val="32"/>
        </w:rPr>
      </w:pPr>
      <w:r w:rsidRPr="00A4122F">
        <w:rPr>
          <w:rFonts w:ascii="Angsana New" w:hAnsi="Angsana New"/>
          <w:b/>
          <w:bCs/>
          <w:sz w:val="32"/>
          <w:szCs w:val="32"/>
        </w:rPr>
        <w:t>Author</w:t>
      </w:r>
      <w:r w:rsidRPr="00A4122F">
        <w:rPr>
          <w:rFonts w:ascii="Angsana New" w:hAnsi="Angsana New"/>
          <w:b/>
          <w:bCs/>
          <w:sz w:val="32"/>
          <w:szCs w:val="32"/>
        </w:rPr>
        <w:tab/>
      </w:r>
      <w:r w:rsidR="00483CB9">
        <w:rPr>
          <w:rFonts w:ascii="Angsana New" w:hAnsi="Angsana New"/>
          <w:sz w:val="32"/>
          <w:szCs w:val="32"/>
        </w:rPr>
        <w:tab/>
      </w:r>
      <w:r w:rsidR="00816818">
        <w:rPr>
          <w:rFonts w:ascii="Angsana New" w:hAnsi="Angsana New"/>
          <w:sz w:val="32"/>
          <w:szCs w:val="32"/>
        </w:rPr>
        <w:t>Miss Atchara  A</w:t>
      </w:r>
      <w:r w:rsidR="00816818" w:rsidRPr="00A35E4E">
        <w:rPr>
          <w:rFonts w:ascii="Angsana New" w:hAnsi="Angsana New"/>
          <w:sz w:val="32"/>
          <w:szCs w:val="32"/>
        </w:rPr>
        <w:t>nsomsri</w:t>
      </w:r>
    </w:p>
    <w:p w:rsidR="00A138A7" w:rsidRPr="00A4122F" w:rsidRDefault="00A138A7" w:rsidP="00483CB9">
      <w:pPr>
        <w:pStyle w:val="NoSpacing"/>
        <w:tabs>
          <w:tab w:val="left" w:pos="720"/>
          <w:tab w:val="left" w:pos="2835"/>
        </w:tabs>
        <w:spacing w:after="240"/>
        <w:rPr>
          <w:rFonts w:ascii="Angsana New" w:hAnsi="Angsana New"/>
          <w:sz w:val="32"/>
          <w:szCs w:val="32"/>
        </w:rPr>
      </w:pPr>
      <w:r w:rsidRPr="00A4122F">
        <w:rPr>
          <w:rFonts w:ascii="Angsana New" w:hAnsi="Angsana New"/>
          <w:b/>
          <w:bCs/>
          <w:sz w:val="32"/>
          <w:szCs w:val="32"/>
        </w:rPr>
        <w:t>Degree</w:t>
      </w:r>
      <w:r w:rsidRPr="00A4122F">
        <w:rPr>
          <w:rFonts w:ascii="Angsana New" w:hAnsi="Angsana New"/>
          <w:b/>
          <w:bCs/>
          <w:sz w:val="32"/>
          <w:szCs w:val="32"/>
        </w:rPr>
        <w:tab/>
      </w:r>
      <w:r w:rsidR="00483CB9">
        <w:rPr>
          <w:rFonts w:ascii="Angsana New" w:hAnsi="Angsana New"/>
          <w:sz w:val="32"/>
          <w:szCs w:val="32"/>
        </w:rPr>
        <w:tab/>
      </w:r>
      <w:r w:rsidRPr="00A4122F">
        <w:rPr>
          <w:rFonts w:ascii="Angsana New" w:hAnsi="Angsana New"/>
          <w:sz w:val="32"/>
          <w:szCs w:val="32"/>
        </w:rPr>
        <w:t>Master of Science (Agribusiness)</w:t>
      </w:r>
    </w:p>
    <w:p w:rsidR="00A138A7" w:rsidRPr="00A4122F" w:rsidRDefault="00A138A7" w:rsidP="00483CB9">
      <w:pPr>
        <w:pStyle w:val="Heading4"/>
        <w:tabs>
          <w:tab w:val="left" w:pos="2835"/>
        </w:tabs>
        <w:spacing w:after="0" w:afterAutospacing="0"/>
        <w:rPr>
          <w:b w:val="0"/>
          <w:bCs w:val="0"/>
          <w:sz w:val="32"/>
          <w:szCs w:val="32"/>
        </w:rPr>
      </w:pPr>
      <w:r w:rsidRPr="00A4122F">
        <w:rPr>
          <w:sz w:val="32"/>
          <w:szCs w:val="32"/>
        </w:rPr>
        <w:t>Advisor</w:t>
      </w:r>
      <w:r>
        <w:rPr>
          <w:sz w:val="32"/>
          <w:szCs w:val="32"/>
        </w:rPr>
        <w:t>y</w:t>
      </w:r>
      <w:r w:rsidRPr="00A4122F">
        <w:rPr>
          <w:sz w:val="32"/>
          <w:szCs w:val="32"/>
        </w:rPr>
        <w:t xml:space="preserve"> Committee</w:t>
      </w:r>
      <w:r w:rsidRPr="00A4122F">
        <w:rPr>
          <w:sz w:val="32"/>
          <w:szCs w:val="32"/>
        </w:rPr>
        <w:tab/>
      </w:r>
      <w:r w:rsidR="00816818" w:rsidRPr="00816818">
        <w:rPr>
          <w:b w:val="0"/>
          <w:bCs w:val="0"/>
          <w:sz w:val="32"/>
          <w:szCs w:val="32"/>
        </w:rPr>
        <w:t>Assoc.</w:t>
      </w:r>
      <w:r w:rsidR="00816818">
        <w:rPr>
          <w:b w:val="0"/>
          <w:bCs w:val="0"/>
          <w:sz w:val="32"/>
          <w:szCs w:val="32"/>
        </w:rPr>
        <w:t xml:space="preserve"> </w:t>
      </w:r>
      <w:r w:rsidR="00816818" w:rsidRPr="00816818">
        <w:rPr>
          <w:b w:val="0"/>
          <w:bCs w:val="0"/>
          <w:sz w:val="32"/>
          <w:szCs w:val="32"/>
        </w:rPr>
        <w:t>Prof.</w:t>
      </w:r>
      <w:r w:rsidR="00816818">
        <w:rPr>
          <w:b w:val="0"/>
          <w:bCs w:val="0"/>
          <w:sz w:val="32"/>
          <w:szCs w:val="32"/>
        </w:rPr>
        <w:t xml:space="preserve"> </w:t>
      </w:r>
      <w:r w:rsidR="00816818" w:rsidRPr="00816818">
        <w:rPr>
          <w:b w:val="0"/>
          <w:bCs w:val="0"/>
          <w:sz w:val="32"/>
          <w:szCs w:val="32"/>
        </w:rPr>
        <w:t xml:space="preserve">Dr. Pattana </w:t>
      </w:r>
      <w:r w:rsidR="00816818">
        <w:rPr>
          <w:b w:val="0"/>
          <w:bCs w:val="0"/>
          <w:sz w:val="32"/>
          <w:szCs w:val="32"/>
        </w:rPr>
        <w:t xml:space="preserve"> </w:t>
      </w:r>
      <w:r w:rsidR="00816818" w:rsidRPr="00816818">
        <w:rPr>
          <w:b w:val="0"/>
          <w:bCs w:val="0"/>
          <w:sz w:val="32"/>
          <w:szCs w:val="32"/>
        </w:rPr>
        <w:t>Jierwiriyapan</w:t>
      </w:r>
      <w:r w:rsidRPr="00A4122F">
        <w:rPr>
          <w:b w:val="0"/>
          <w:bCs w:val="0"/>
          <w:sz w:val="32"/>
          <w:szCs w:val="32"/>
        </w:rPr>
        <w:tab/>
        <w:t>Advisor</w:t>
      </w:r>
    </w:p>
    <w:p w:rsidR="00A138A7" w:rsidRPr="00A4122F" w:rsidRDefault="00483CB9" w:rsidP="00483CB9">
      <w:pPr>
        <w:pStyle w:val="Heading4"/>
        <w:tabs>
          <w:tab w:val="left" w:pos="2835"/>
        </w:tabs>
        <w:spacing w:before="0" w:beforeAutospacing="0"/>
        <w:rPr>
          <w:b w:val="0"/>
          <w:bCs w:val="0"/>
          <w:cs/>
        </w:rPr>
      </w:pPr>
      <w:r>
        <w:rPr>
          <w:b w:val="0"/>
          <w:bCs w:val="0"/>
          <w:sz w:val="32"/>
          <w:szCs w:val="32"/>
        </w:rPr>
        <w:tab/>
      </w:r>
      <w:r w:rsidR="00816818" w:rsidRPr="00816818">
        <w:rPr>
          <w:b w:val="0"/>
          <w:bCs w:val="0"/>
          <w:sz w:val="32"/>
          <w:szCs w:val="32"/>
        </w:rPr>
        <w:t>Ass</w:t>
      </w:r>
      <w:r w:rsidR="00816818">
        <w:rPr>
          <w:b w:val="0"/>
          <w:bCs w:val="0"/>
          <w:sz w:val="32"/>
          <w:szCs w:val="32"/>
        </w:rPr>
        <w:t>oc</w:t>
      </w:r>
      <w:r w:rsidR="00816818" w:rsidRPr="00816818">
        <w:rPr>
          <w:b w:val="0"/>
          <w:bCs w:val="0"/>
          <w:sz w:val="32"/>
          <w:szCs w:val="32"/>
        </w:rPr>
        <w:t>.</w:t>
      </w:r>
      <w:r w:rsidR="00816818">
        <w:rPr>
          <w:b w:val="0"/>
          <w:bCs w:val="0"/>
          <w:sz w:val="32"/>
          <w:szCs w:val="32"/>
        </w:rPr>
        <w:t xml:space="preserve"> </w:t>
      </w:r>
      <w:r w:rsidR="00816818" w:rsidRPr="00816818">
        <w:rPr>
          <w:b w:val="0"/>
          <w:bCs w:val="0"/>
          <w:sz w:val="32"/>
          <w:szCs w:val="32"/>
        </w:rPr>
        <w:t xml:space="preserve">Prof. Pikul </w:t>
      </w:r>
      <w:r w:rsidR="00816818">
        <w:rPr>
          <w:b w:val="0"/>
          <w:bCs w:val="0"/>
          <w:sz w:val="32"/>
          <w:szCs w:val="32"/>
        </w:rPr>
        <w:t xml:space="preserve"> </w:t>
      </w:r>
      <w:r w:rsidR="00816818" w:rsidRPr="00816818">
        <w:rPr>
          <w:b w:val="0"/>
          <w:bCs w:val="0"/>
          <w:sz w:val="32"/>
          <w:szCs w:val="32"/>
        </w:rPr>
        <w:t>Kowsuwan</w:t>
      </w:r>
      <w:r w:rsidR="00A138A7" w:rsidRPr="00A4122F">
        <w:rPr>
          <w:b w:val="0"/>
          <w:bCs w:val="0"/>
          <w:sz w:val="32"/>
          <w:szCs w:val="32"/>
        </w:rPr>
        <w:tab/>
      </w:r>
      <w:r w:rsidR="00816818">
        <w:rPr>
          <w:b w:val="0"/>
          <w:bCs w:val="0"/>
          <w:sz w:val="32"/>
          <w:szCs w:val="32"/>
        </w:rPr>
        <w:tab/>
      </w:r>
      <w:r w:rsidR="00A138A7" w:rsidRPr="00A4122F">
        <w:rPr>
          <w:b w:val="0"/>
          <w:bCs w:val="0"/>
          <w:sz w:val="32"/>
          <w:szCs w:val="32"/>
        </w:rPr>
        <w:t>Co-advisor</w:t>
      </w:r>
    </w:p>
    <w:p w:rsidR="00A138A7" w:rsidRPr="00A4122F" w:rsidRDefault="00A138A7" w:rsidP="00A138A7">
      <w:pPr>
        <w:pStyle w:val="NoSpacing"/>
        <w:tabs>
          <w:tab w:val="left" w:pos="720"/>
        </w:tabs>
        <w:spacing w:line="480" w:lineRule="auto"/>
        <w:jc w:val="center"/>
        <w:rPr>
          <w:rFonts w:ascii="Angsana New" w:hAnsi="Angsana New"/>
          <w:b/>
          <w:bCs/>
          <w:sz w:val="40"/>
          <w:szCs w:val="40"/>
        </w:rPr>
      </w:pPr>
      <w:r w:rsidRPr="00A4122F">
        <w:rPr>
          <w:rFonts w:ascii="Angsana New" w:hAnsi="Angsana New"/>
          <w:b/>
          <w:bCs/>
          <w:sz w:val="40"/>
          <w:szCs w:val="40"/>
        </w:rPr>
        <w:t>ABSTRACT</w:t>
      </w:r>
    </w:p>
    <w:p w:rsidR="00BA519E" w:rsidRDefault="00BA519E" w:rsidP="00DB6146">
      <w:pPr>
        <w:spacing w:line="240" w:lineRule="auto"/>
        <w:ind w:firstLine="720"/>
        <w:jc w:val="thaiDistribute"/>
        <w:rPr>
          <w:rFonts w:ascii="Angsana New" w:hAnsi="Angsana New"/>
          <w:sz w:val="32"/>
          <w:szCs w:val="32"/>
        </w:rPr>
      </w:pPr>
      <w:r>
        <w:rPr>
          <w:rFonts w:ascii="Angsana New" w:hAnsi="Angsana New"/>
          <w:sz w:val="32"/>
          <w:szCs w:val="32"/>
        </w:rPr>
        <w:t>This analytical study on the management of a Japanese restaurant in Mae Sot District of Tak Province was conducted with the objectives to explore the international cuisine business situation in Mae Sot and to analyze the business management of a small Japanese restaurant so as to determine new strategies for it to pursue more appropriately in its present circumstance.  Primary information for this study was collected th</w:t>
      </w:r>
      <w:r w:rsidR="00495A7C">
        <w:rPr>
          <w:rFonts w:ascii="Angsana New" w:hAnsi="Angsana New"/>
          <w:sz w:val="32"/>
          <w:szCs w:val="32"/>
        </w:rPr>
        <w:t xml:space="preserve">rough a survey of international restaurant </w:t>
      </w:r>
      <w:r>
        <w:rPr>
          <w:rFonts w:ascii="Angsana New" w:hAnsi="Angsana New"/>
          <w:sz w:val="32"/>
          <w:szCs w:val="32"/>
        </w:rPr>
        <w:t>business situation in Mae Sot District and in-depth interview with restaurant business owners.  Secondary information was also compiled from various relevant published documents and research works to substantiate the analysis on business management and factors affecting the running of international restaurant here.  The concepts and theories used for the present investigation on the management of small Japanese restaurant included the 4M theory, SWOT Analysis about internal and external factors affecting the performance of restaurant business, BCG Matrix of Boston Consulting Group for assess</w:t>
      </w:r>
      <w:r w:rsidR="00DB6146">
        <w:rPr>
          <w:rFonts w:ascii="Angsana New" w:hAnsi="Angsana New"/>
          <w:sz w:val="32"/>
          <w:szCs w:val="32"/>
        </w:rPr>
        <w:t>ing the business position, and TOWS Matrix for determining more appropriate new strategies.</w:t>
      </w:r>
    </w:p>
    <w:p w:rsidR="00BA519E" w:rsidRDefault="00BA519E" w:rsidP="00BA519E">
      <w:pPr>
        <w:spacing w:line="240" w:lineRule="auto"/>
        <w:jc w:val="thaiDistribute"/>
        <w:rPr>
          <w:rFonts w:ascii="Angsana New" w:hAnsi="Angsana New"/>
          <w:sz w:val="32"/>
          <w:szCs w:val="32"/>
        </w:rPr>
      </w:pPr>
      <w:r>
        <w:rPr>
          <w:rFonts w:ascii="Angsana New" w:hAnsi="Angsana New"/>
          <w:sz w:val="32"/>
          <w:szCs w:val="32"/>
        </w:rPr>
        <w:tab/>
        <w:t>The analysis of small Japanese restaurant in Mae Sot District of Tak Province was confined to the case of Ajiyoshi Japanese restaurant.  With reference to the 4M theory,  it was found that this restaurant handled its Man component by searching for and selecting workers through the patron-client system, providing workers and  staff training directly by the restaurant owner, and evaluating workers and staff performance also by the restaurant owner himself. In terms of Money</w:t>
      </w:r>
      <w:r>
        <w:rPr>
          <w:rFonts w:ascii="Angsana New" w:hAnsi="Angsana New"/>
          <w:b/>
          <w:bCs/>
          <w:sz w:val="32"/>
          <w:szCs w:val="32"/>
        </w:rPr>
        <w:t xml:space="preserve"> </w:t>
      </w:r>
      <w:r>
        <w:rPr>
          <w:rFonts w:ascii="Angsana New" w:hAnsi="Angsana New"/>
          <w:sz w:val="32"/>
          <w:szCs w:val="32"/>
        </w:rPr>
        <w:lastRenderedPageBreak/>
        <w:t xml:space="preserve">management, the restaurant owner was the only person having authority in financial matters including the placing of purchasing orders and the keeping of income-expenditure account.  Regarding the management of Materials, the restaurant owner assumed all responsibilities in buying and procuring raw materials and equipment while he and all restaurant workers had shared duties for the orderly use and maintenance of materials.  From SWOT analysis, this Ajiyoshi restaurant was found to have strength in terms of location which is right in the heart of the town with conveniently access roads, and fresh and good quality raw materials for food preparation as a result of using efficient and punctual suppliers.  Its weakness came from the fact that at the beginning of business establishment in Mae Sot, Ajiyoshi restaurant did not undertake any marketing activities, made no publicity about the place and services, and emphasized defensive marketing strategy rather than the proactive one.  Its opportunity existed for further expansion of business scale as Mae Sot economy continued to grow.  The major threat found for this Ajiyoshi restaurant was the seasonality and hence the fluctuating price of food raw materials. </w:t>
      </w:r>
    </w:p>
    <w:p w:rsidR="00BA519E" w:rsidRDefault="00BA519E" w:rsidP="00BA519E">
      <w:pPr>
        <w:spacing w:line="240" w:lineRule="auto"/>
        <w:jc w:val="thaiDistribute"/>
        <w:rPr>
          <w:rFonts w:ascii="Angsana New" w:hAnsi="Angsana New"/>
          <w:sz w:val="32"/>
          <w:szCs w:val="32"/>
        </w:rPr>
      </w:pPr>
      <w:r>
        <w:rPr>
          <w:rFonts w:ascii="Angsana New" w:hAnsi="Angsana New"/>
          <w:sz w:val="32"/>
          <w:szCs w:val="32"/>
        </w:rPr>
        <w:tab/>
        <w:t xml:space="preserve">By means of BCG Matrix, this Ajiyoshi restaurant at the time of this analysis appeared to be in cash cow situation as it was operating in a slow growing market but with its high market share. Thus it needed to maintain its present market share by arranging such marketing campaign as publicity and market promotion to get repeat customers. </w:t>
      </w:r>
    </w:p>
    <w:p w:rsidR="00BA519E" w:rsidRDefault="00BA519E" w:rsidP="00BA519E">
      <w:pPr>
        <w:spacing w:line="240" w:lineRule="auto"/>
        <w:jc w:val="thaiDistribute"/>
        <w:rPr>
          <w:rFonts w:ascii="Angsana New" w:hAnsi="Angsana New"/>
          <w:sz w:val="32"/>
          <w:szCs w:val="32"/>
        </w:rPr>
      </w:pPr>
      <w:r>
        <w:rPr>
          <w:rFonts w:ascii="Angsana New" w:hAnsi="Angsana New"/>
          <w:sz w:val="32"/>
          <w:szCs w:val="32"/>
        </w:rPr>
        <w:tab/>
        <w:t xml:space="preserve">From the results of SWOT analysis, a TOWS matrix was constructed by matching various external and internal factors for further analysis to design appropriate business strategies.  Consequently, it was determined that the key option that this Ajiyoshi restaurant should take in order to keep its present market position was Stability Strategy by which it would focus on maintaining its on-going business growth rate and protecting its existing market share.  This was because the local market began to grow slowly or even mature while the restaurant in question was still making favorable profit and having high financial liquidity.  The excess money from taking Stability Strategy thus becomes the key strength that Ajiyoshi restaurant should exploit for finding and investing in its new business location taking into consideration the use of marketing mix strategy.  Attention should be placed on the factors of place and distribution by adding delivery and catering services to increase the sale volume.  Equally important would be the product factor by </w:t>
      </w:r>
      <w:r>
        <w:rPr>
          <w:rFonts w:ascii="Angsana New" w:hAnsi="Angsana New"/>
          <w:sz w:val="32"/>
          <w:szCs w:val="32"/>
        </w:rPr>
        <w:lastRenderedPageBreak/>
        <w:t>attempting to improve product quality and increase efficiency in raw materials handling.  In terms of personnel factor, emphasis should be placed on improving service quality especially by assuring foreign language communication skills of restaurant workers and employing more workers to be adequate for the scale of business.  The good personnel management will enable the business to maintain the existing customers and attract new groups of consumer while contributing to the corporate image and creditability of the business.</w:t>
      </w:r>
    </w:p>
    <w:p w:rsidR="000243F0" w:rsidRPr="008F3B8B" w:rsidRDefault="000243F0" w:rsidP="00BA519E">
      <w:pPr>
        <w:tabs>
          <w:tab w:val="center" w:pos="-5670"/>
          <w:tab w:val="left" w:pos="0"/>
        </w:tabs>
        <w:spacing w:line="240" w:lineRule="auto"/>
        <w:ind w:firstLine="567"/>
        <w:jc w:val="thaiDistribute"/>
        <w:rPr>
          <w:rFonts w:ascii="Angsana New" w:hAnsi="Angsana New"/>
          <w:sz w:val="32"/>
          <w:szCs w:val="32"/>
        </w:rPr>
      </w:pPr>
    </w:p>
    <w:sectPr w:rsidR="000243F0" w:rsidRPr="008F3B8B" w:rsidSect="005B4A56">
      <w:headerReference w:type="even" r:id="rId6"/>
      <w:headerReference w:type="default" r:id="rId7"/>
      <w:footerReference w:type="even" r:id="rId8"/>
      <w:footerReference w:type="default" r:id="rId9"/>
      <w:headerReference w:type="first" r:id="rId10"/>
      <w:footerReference w:type="first" r:id="rId11"/>
      <w:pgSz w:w="11906" w:h="16838"/>
      <w:pgMar w:top="1985" w:right="1418" w:bottom="1985" w:left="1985" w:header="709" w:footer="1247"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638" w:rsidRDefault="00E56638" w:rsidP="00346D31">
      <w:pPr>
        <w:spacing w:after="0" w:line="240" w:lineRule="auto"/>
      </w:pPr>
      <w:r>
        <w:separator/>
      </w:r>
    </w:p>
  </w:endnote>
  <w:endnote w:type="continuationSeparator" w:id="0">
    <w:p w:rsidR="00E56638" w:rsidRDefault="00E56638" w:rsidP="0034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New">
    <w:altName w:val="Angsana New"/>
    <w:panose1 w:val="00000000000000000000"/>
    <w:charset w:val="DE"/>
    <w:family w:val="auto"/>
    <w:notTrueType/>
    <w:pitch w:val="default"/>
    <w:sig w:usb0="01000003" w:usb1="08080000" w:usb2="00000010" w:usb3="00000000" w:csb0="001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56" w:rsidRDefault="005B4A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42" w:rsidRPr="00902A05" w:rsidRDefault="00AD5142" w:rsidP="00D30051">
    <w:pPr>
      <w:pStyle w:val="Footer"/>
      <w:tabs>
        <w:tab w:val="center" w:pos="4251"/>
        <w:tab w:val="left" w:pos="4530"/>
        <w:tab w:val="left" w:pos="4875"/>
        <w:tab w:val="left" w:pos="5190"/>
        <w:tab w:val="left" w:pos="5462"/>
        <w:tab w:val="left" w:pos="5537"/>
      </w:tabs>
      <w:spacing w:after="0"/>
      <w:rPr>
        <w:rFonts w:ascii="Angsana New" w:hAnsi="Angsana New"/>
        <w:sz w:val="32"/>
        <w:szCs w:val="32"/>
      </w:rPr>
    </w:pPr>
    <w:r>
      <w:rPr>
        <w:rFonts w:ascii="Angsana New" w:hAnsi="Angsana New"/>
        <w:sz w:val="32"/>
        <w:szCs w:val="32"/>
      </w:rPr>
      <w:tab/>
    </w:r>
    <w:r w:rsidR="00C310D2" w:rsidRPr="008E206C">
      <w:rPr>
        <w:rFonts w:ascii="Angsana New" w:hAnsi="Angsana New"/>
        <w:sz w:val="32"/>
        <w:szCs w:val="32"/>
      </w:rPr>
      <w:fldChar w:fldCharType="begin"/>
    </w:r>
    <w:r w:rsidRPr="008E206C">
      <w:rPr>
        <w:rFonts w:ascii="Angsana New" w:hAnsi="Angsana New"/>
        <w:sz w:val="32"/>
        <w:szCs w:val="32"/>
      </w:rPr>
      <w:instrText xml:space="preserve"> PAGE   \* MERGEFORMAT </w:instrText>
    </w:r>
    <w:r w:rsidR="00C310D2" w:rsidRPr="008E206C">
      <w:rPr>
        <w:rFonts w:ascii="Angsana New" w:hAnsi="Angsana New"/>
        <w:sz w:val="32"/>
        <w:szCs w:val="32"/>
      </w:rPr>
      <w:fldChar w:fldCharType="separate"/>
    </w:r>
    <w:r w:rsidR="00540212">
      <w:rPr>
        <w:rFonts w:ascii="Angsana New" w:hAnsi="Angsana New"/>
        <w:noProof/>
        <w:sz w:val="32"/>
        <w:szCs w:val="32"/>
        <w:cs/>
      </w:rPr>
      <w:t>ง</w:t>
    </w:r>
    <w:r w:rsidR="00C310D2" w:rsidRPr="008E206C">
      <w:rPr>
        <w:rFonts w:ascii="Angsana New" w:hAnsi="Angsana New"/>
        <w:noProof/>
        <w:sz w:val="32"/>
        <w:szCs w:val="32"/>
      </w:rPr>
      <w:fldChar w:fldCharType="end"/>
    </w:r>
    <w:r>
      <w:rPr>
        <w:rFonts w:ascii="Angsana New" w:hAnsi="Angsana New"/>
        <w:sz w:val="32"/>
        <w:szCs w:val="32"/>
      </w:rPr>
      <w:tab/>
    </w:r>
    <w:r>
      <w:rPr>
        <w:rFonts w:ascii="Angsana New" w:hAnsi="Angsana New"/>
        <w:sz w:val="32"/>
        <w:szCs w:val="32"/>
      </w:rPr>
      <w:tab/>
    </w:r>
    <w:r>
      <w:rPr>
        <w:rFonts w:ascii="Angsana New" w:hAnsi="Angsana New"/>
        <w:sz w:val="32"/>
        <w:szCs w:val="32"/>
      </w:rPr>
      <w:tab/>
    </w:r>
    <w:r w:rsidR="00D30051">
      <w:rPr>
        <w:rFonts w:ascii="Angsana New" w:hAnsi="Angsana New"/>
        <w:sz w:val="32"/>
        <w:szCs w:val="32"/>
      </w:rPr>
      <w:tab/>
    </w:r>
    <w:r w:rsidR="006B347A">
      <w:rPr>
        <w:rFonts w:ascii="Angsana New" w:hAnsi="Angsana New"/>
        <w:sz w:val="32"/>
        <w:szCs w:val="32"/>
      </w:rPr>
      <w:tab/>
    </w:r>
    <w:r>
      <w:rPr>
        <w:rFonts w:ascii="Angsana New" w:hAnsi="Angsana New"/>
        <w:sz w:val="32"/>
        <w:szCs w:val="3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56" w:rsidRDefault="005B4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638" w:rsidRDefault="00E56638" w:rsidP="00346D31">
      <w:pPr>
        <w:spacing w:after="0" w:line="240" w:lineRule="auto"/>
      </w:pPr>
      <w:r>
        <w:separator/>
      </w:r>
    </w:p>
  </w:footnote>
  <w:footnote w:type="continuationSeparator" w:id="0">
    <w:p w:rsidR="00E56638" w:rsidRDefault="00E56638" w:rsidP="00346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56" w:rsidRDefault="00DC23E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3047" o:spid="_x0000_s2050" type="#_x0000_t75" style="position:absolute;margin-left:0;margin-top:0;width:424.85pt;height:600.95pt;z-index:-251658752;mso-position-horizontal:center;mso-position-horizontal-relative:margin;mso-position-vertical:center;mso-position-vertical-relative:margin" o:allowincell="f">
          <v:imagedata r:id="rId1" o:title="ลายน้ำ"/>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56" w:rsidRDefault="00DC23E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3048" o:spid="_x0000_s2051" type="#_x0000_t75" style="position:absolute;margin-left:0;margin-top:0;width:424.85pt;height:600.95pt;z-index:-251657728;mso-position-horizontal:center;mso-position-horizontal-relative:margin;mso-position-vertical:center;mso-position-vertical-relative:margin" o:allowincell="f">
          <v:imagedata r:id="rId1" o:title="ลายน้ำ"/>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56" w:rsidRDefault="00DC23E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3046" o:spid="_x0000_s2049" type="#_x0000_t75" style="position:absolute;margin-left:0;margin-top:0;width:424.85pt;height:600.95pt;z-index:-251659776;mso-position-horizontal:center;mso-position-horizontal-relative:margin;mso-position-vertical:center;mso-position-vertical-relative:margin" o:allowincell="f">
          <v:imagedata r:id="rId1" o:title="ลายน้ำ"/>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31"/>
    <w:rsid w:val="00023CBD"/>
    <w:rsid w:val="000243F0"/>
    <w:rsid w:val="00026661"/>
    <w:rsid w:val="00053BDA"/>
    <w:rsid w:val="000E3F29"/>
    <w:rsid w:val="000F6190"/>
    <w:rsid w:val="000F62F2"/>
    <w:rsid w:val="00127144"/>
    <w:rsid w:val="00187030"/>
    <w:rsid w:val="00193E4C"/>
    <w:rsid w:val="001B5268"/>
    <w:rsid w:val="001C1C3B"/>
    <w:rsid w:val="001D5C2C"/>
    <w:rsid w:val="002B3DDE"/>
    <w:rsid w:val="003026F7"/>
    <w:rsid w:val="00303F9B"/>
    <w:rsid w:val="00346D31"/>
    <w:rsid w:val="00355903"/>
    <w:rsid w:val="00360256"/>
    <w:rsid w:val="00384E41"/>
    <w:rsid w:val="0038781C"/>
    <w:rsid w:val="00393E98"/>
    <w:rsid w:val="003B2135"/>
    <w:rsid w:val="003F45A1"/>
    <w:rsid w:val="00466B9C"/>
    <w:rsid w:val="00483CB9"/>
    <w:rsid w:val="00495A7C"/>
    <w:rsid w:val="004D3A0D"/>
    <w:rsid w:val="004F08CE"/>
    <w:rsid w:val="00511BE1"/>
    <w:rsid w:val="00540212"/>
    <w:rsid w:val="00542BB0"/>
    <w:rsid w:val="00574082"/>
    <w:rsid w:val="00582F1B"/>
    <w:rsid w:val="00593BCF"/>
    <w:rsid w:val="005B4A56"/>
    <w:rsid w:val="005C32FC"/>
    <w:rsid w:val="005C4F1A"/>
    <w:rsid w:val="005C7202"/>
    <w:rsid w:val="00603FA2"/>
    <w:rsid w:val="00617C03"/>
    <w:rsid w:val="006454CE"/>
    <w:rsid w:val="006463FC"/>
    <w:rsid w:val="00676CD2"/>
    <w:rsid w:val="00697C5E"/>
    <w:rsid w:val="006B347A"/>
    <w:rsid w:val="006C389D"/>
    <w:rsid w:val="00711C57"/>
    <w:rsid w:val="00722E75"/>
    <w:rsid w:val="007279E6"/>
    <w:rsid w:val="00757038"/>
    <w:rsid w:val="0076648B"/>
    <w:rsid w:val="00781D08"/>
    <w:rsid w:val="007932AA"/>
    <w:rsid w:val="007B78B2"/>
    <w:rsid w:val="00815214"/>
    <w:rsid w:val="00815A62"/>
    <w:rsid w:val="0081644E"/>
    <w:rsid w:val="00816818"/>
    <w:rsid w:val="00834F12"/>
    <w:rsid w:val="00864BDC"/>
    <w:rsid w:val="008A0142"/>
    <w:rsid w:val="008A5874"/>
    <w:rsid w:val="008C1B73"/>
    <w:rsid w:val="008C4598"/>
    <w:rsid w:val="008F2485"/>
    <w:rsid w:val="008F3B8B"/>
    <w:rsid w:val="00966925"/>
    <w:rsid w:val="00976619"/>
    <w:rsid w:val="009866BE"/>
    <w:rsid w:val="009A78E0"/>
    <w:rsid w:val="009C0FFC"/>
    <w:rsid w:val="009F4425"/>
    <w:rsid w:val="00A138A7"/>
    <w:rsid w:val="00A3060B"/>
    <w:rsid w:val="00A36712"/>
    <w:rsid w:val="00A522F8"/>
    <w:rsid w:val="00A97FB8"/>
    <w:rsid w:val="00AA327C"/>
    <w:rsid w:val="00AC5B58"/>
    <w:rsid w:val="00AD5142"/>
    <w:rsid w:val="00AE70FE"/>
    <w:rsid w:val="00B10828"/>
    <w:rsid w:val="00B239A4"/>
    <w:rsid w:val="00B27C7F"/>
    <w:rsid w:val="00B32906"/>
    <w:rsid w:val="00B4193D"/>
    <w:rsid w:val="00B41E07"/>
    <w:rsid w:val="00B67277"/>
    <w:rsid w:val="00B912CB"/>
    <w:rsid w:val="00BA40EE"/>
    <w:rsid w:val="00BA5144"/>
    <w:rsid w:val="00BA519E"/>
    <w:rsid w:val="00BE6C88"/>
    <w:rsid w:val="00C0699F"/>
    <w:rsid w:val="00C11C43"/>
    <w:rsid w:val="00C310D2"/>
    <w:rsid w:val="00C47EC3"/>
    <w:rsid w:val="00C47F5B"/>
    <w:rsid w:val="00C57080"/>
    <w:rsid w:val="00C74EE2"/>
    <w:rsid w:val="00C82625"/>
    <w:rsid w:val="00CC31BD"/>
    <w:rsid w:val="00CE5BD0"/>
    <w:rsid w:val="00D130EF"/>
    <w:rsid w:val="00D15805"/>
    <w:rsid w:val="00D16597"/>
    <w:rsid w:val="00D30051"/>
    <w:rsid w:val="00D36AE7"/>
    <w:rsid w:val="00D410B7"/>
    <w:rsid w:val="00D43552"/>
    <w:rsid w:val="00D60F86"/>
    <w:rsid w:val="00D73777"/>
    <w:rsid w:val="00DB055F"/>
    <w:rsid w:val="00DB6146"/>
    <w:rsid w:val="00DC23EE"/>
    <w:rsid w:val="00DD1460"/>
    <w:rsid w:val="00E56638"/>
    <w:rsid w:val="00EB3702"/>
    <w:rsid w:val="00EB5B5A"/>
    <w:rsid w:val="00EB6AC9"/>
    <w:rsid w:val="00ED6219"/>
    <w:rsid w:val="00EE795D"/>
    <w:rsid w:val="00F20905"/>
    <w:rsid w:val="00F27648"/>
    <w:rsid w:val="00F479E7"/>
    <w:rsid w:val="00F5740D"/>
    <w:rsid w:val="00F72D74"/>
    <w:rsid w:val="00F73618"/>
    <w:rsid w:val="00F76912"/>
    <w:rsid w:val="00F80848"/>
    <w:rsid w:val="00F83717"/>
    <w:rsid w:val="00FB4E20"/>
    <w:rsid w:val="00FC6DBA"/>
    <w:rsid w:val="00FE1CA2"/>
    <w:rsid w:val="00FE3126"/>
    <w:rsid w:val="00FE5179"/>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A78B337-E384-4073-9C41-BDEE21C3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 New" w:eastAsia="Calibri" w:hAnsi="Angsana New" w:cs="Angsan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D31"/>
    <w:pPr>
      <w:spacing w:after="200" w:line="276" w:lineRule="auto"/>
    </w:pPr>
    <w:rPr>
      <w:rFonts w:ascii="Calibri" w:hAnsi="Calibri"/>
      <w:sz w:val="22"/>
      <w:szCs w:val="28"/>
      <w:lang w:eastAsia="en-US"/>
    </w:rPr>
  </w:style>
  <w:style w:type="paragraph" w:styleId="Heading4">
    <w:name w:val="heading 4"/>
    <w:basedOn w:val="Normal"/>
    <w:link w:val="Heading4Char"/>
    <w:uiPriority w:val="9"/>
    <w:qFormat/>
    <w:rsid w:val="00A138A7"/>
    <w:pPr>
      <w:spacing w:before="100" w:beforeAutospacing="1" w:after="100" w:afterAutospacing="1" w:line="240" w:lineRule="auto"/>
      <w:outlineLvl w:val="3"/>
    </w:pPr>
    <w:rPr>
      <w:rFonts w:ascii="Angsana New" w:eastAsia="Times New Roman" w:hAnsi="Angsana New"/>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46D31"/>
    <w:rPr>
      <w:rFonts w:ascii="Calibri" w:hAnsi="Calibri"/>
      <w:sz w:val="22"/>
      <w:szCs w:val="28"/>
      <w:lang w:eastAsia="en-US"/>
    </w:rPr>
  </w:style>
  <w:style w:type="paragraph" w:styleId="Footer">
    <w:name w:val="footer"/>
    <w:basedOn w:val="Normal"/>
    <w:link w:val="FooterChar"/>
    <w:uiPriority w:val="99"/>
    <w:rsid w:val="00346D31"/>
    <w:pPr>
      <w:tabs>
        <w:tab w:val="center" w:pos="4680"/>
        <w:tab w:val="right" w:pos="9360"/>
      </w:tabs>
    </w:pPr>
    <w:rPr>
      <w:lang w:val="x-none" w:eastAsia="x-none"/>
    </w:rPr>
  </w:style>
  <w:style w:type="character" w:customStyle="1" w:styleId="FooterChar">
    <w:name w:val="Footer Char"/>
    <w:link w:val="Footer"/>
    <w:uiPriority w:val="99"/>
    <w:rsid w:val="00346D31"/>
    <w:rPr>
      <w:rFonts w:ascii="Calibri" w:eastAsia="Calibri" w:hAnsi="Calibri"/>
      <w:sz w:val="22"/>
      <w:szCs w:val="28"/>
    </w:rPr>
  </w:style>
  <w:style w:type="paragraph" w:styleId="Header">
    <w:name w:val="header"/>
    <w:basedOn w:val="Normal"/>
    <w:link w:val="HeaderChar"/>
    <w:uiPriority w:val="99"/>
    <w:semiHidden/>
    <w:unhideWhenUsed/>
    <w:rsid w:val="00346D31"/>
    <w:pPr>
      <w:tabs>
        <w:tab w:val="center" w:pos="4513"/>
        <w:tab w:val="right" w:pos="9026"/>
      </w:tabs>
      <w:spacing w:after="0" w:line="240" w:lineRule="auto"/>
    </w:pPr>
    <w:rPr>
      <w:lang w:val="x-none" w:eastAsia="x-none"/>
    </w:rPr>
  </w:style>
  <w:style w:type="character" w:customStyle="1" w:styleId="HeaderChar">
    <w:name w:val="Header Char"/>
    <w:link w:val="Header"/>
    <w:uiPriority w:val="99"/>
    <w:semiHidden/>
    <w:rsid w:val="00346D31"/>
    <w:rPr>
      <w:rFonts w:ascii="Calibri" w:eastAsia="Calibri" w:hAnsi="Calibri"/>
      <w:sz w:val="22"/>
      <w:szCs w:val="28"/>
    </w:rPr>
  </w:style>
  <w:style w:type="character" w:styleId="CommentReference">
    <w:name w:val="annotation reference"/>
    <w:uiPriority w:val="99"/>
    <w:semiHidden/>
    <w:unhideWhenUsed/>
    <w:rsid w:val="006454CE"/>
    <w:rPr>
      <w:sz w:val="16"/>
      <w:szCs w:val="18"/>
    </w:rPr>
  </w:style>
  <w:style w:type="paragraph" w:styleId="CommentText">
    <w:name w:val="annotation text"/>
    <w:basedOn w:val="Normal"/>
    <w:link w:val="CommentTextChar"/>
    <w:uiPriority w:val="99"/>
    <w:semiHidden/>
    <w:unhideWhenUsed/>
    <w:rsid w:val="006454CE"/>
    <w:pPr>
      <w:spacing w:line="240" w:lineRule="auto"/>
    </w:pPr>
    <w:rPr>
      <w:sz w:val="20"/>
      <w:szCs w:val="25"/>
      <w:lang w:val="x-none" w:eastAsia="x-none"/>
    </w:rPr>
  </w:style>
  <w:style w:type="character" w:customStyle="1" w:styleId="CommentTextChar">
    <w:name w:val="Comment Text Char"/>
    <w:link w:val="CommentText"/>
    <w:uiPriority w:val="99"/>
    <w:semiHidden/>
    <w:rsid w:val="006454CE"/>
    <w:rPr>
      <w:rFonts w:ascii="Calibri" w:eastAsia="Calibri" w:hAnsi="Calibri"/>
      <w:sz w:val="20"/>
      <w:szCs w:val="25"/>
    </w:rPr>
  </w:style>
  <w:style w:type="paragraph" w:styleId="CommentSubject">
    <w:name w:val="annotation subject"/>
    <w:basedOn w:val="CommentText"/>
    <w:next w:val="CommentText"/>
    <w:link w:val="CommentSubjectChar"/>
    <w:uiPriority w:val="99"/>
    <w:semiHidden/>
    <w:unhideWhenUsed/>
    <w:rsid w:val="006454CE"/>
    <w:rPr>
      <w:b/>
      <w:bCs/>
    </w:rPr>
  </w:style>
  <w:style w:type="character" w:customStyle="1" w:styleId="CommentSubjectChar">
    <w:name w:val="Comment Subject Char"/>
    <w:link w:val="CommentSubject"/>
    <w:uiPriority w:val="99"/>
    <w:semiHidden/>
    <w:rsid w:val="006454CE"/>
    <w:rPr>
      <w:rFonts w:ascii="Calibri" w:eastAsia="Calibri" w:hAnsi="Calibri"/>
      <w:b/>
      <w:bCs/>
      <w:sz w:val="20"/>
      <w:szCs w:val="25"/>
    </w:rPr>
  </w:style>
  <w:style w:type="paragraph" w:styleId="BalloonText">
    <w:name w:val="Balloon Text"/>
    <w:basedOn w:val="Normal"/>
    <w:link w:val="BalloonTextChar"/>
    <w:uiPriority w:val="99"/>
    <w:semiHidden/>
    <w:unhideWhenUsed/>
    <w:rsid w:val="006454CE"/>
    <w:pPr>
      <w:spacing w:after="0" w:line="240" w:lineRule="auto"/>
    </w:pPr>
    <w:rPr>
      <w:rFonts w:ascii="Segoe UI" w:hAnsi="Segoe UI"/>
      <w:sz w:val="18"/>
      <w:szCs w:val="22"/>
      <w:lang w:val="x-none" w:eastAsia="x-none"/>
    </w:rPr>
  </w:style>
  <w:style w:type="character" w:customStyle="1" w:styleId="BalloonTextChar">
    <w:name w:val="Balloon Text Char"/>
    <w:link w:val="BalloonText"/>
    <w:uiPriority w:val="99"/>
    <w:semiHidden/>
    <w:rsid w:val="006454CE"/>
    <w:rPr>
      <w:rFonts w:ascii="Segoe UI" w:eastAsia="Calibri" w:hAnsi="Segoe UI"/>
      <w:sz w:val="18"/>
      <w:szCs w:val="22"/>
    </w:rPr>
  </w:style>
  <w:style w:type="character" w:customStyle="1" w:styleId="Heading4Char">
    <w:name w:val="Heading 4 Char"/>
    <w:link w:val="Heading4"/>
    <w:uiPriority w:val="9"/>
    <w:rsid w:val="00A138A7"/>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7839</Characters>
  <Application>Microsoft Office Word</Application>
  <DocSecurity>0</DocSecurity>
  <Lines>65</Lines>
  <Paragraphs>18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XC-User</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XC-User</dc:creator>
  <cp:keywords/>
  <cp:lastModifiedBy>ธรณินทร์ ไชยะคำ</cp:lastModifiedBy>
  <cp:revision>2</cp:revision>
  <cp:lastPrinted>2015-01-25T09:34:00Z</cp:lastPrinted>
  <dcterms:created xsi:type="dcterms:W3CDTF">2016-06-28T08:24:00Z</dcterms:created>
  <dcterms:modified xsi:type="dcterms:W3CDTF">2016-06-28T08:24:00Z</dcterms:modified>
</cp:coreProperties>
</file>