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1E" w:rsidRPr="00934329" w:rsidRDefault="00C8551C" w:rsidP="00BE5A1F">
      <w:pPr>
        <w:spacing w:after="0" w:line="240" w:lineRule="auto"/>
        <w:ind w:left="2835" w:hanging="2835"/>
        <w:jc w:val="thaiDistribute"/>
        <w:rPr>
          <w:rStyle w:val="hps"/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981774" w:rsidRPr="00934329">
        <w:rPr>
          <w:rFonts w:ascii="Angsana New" w:hAnsi="Angsana New" w:cs="Angsana New"/>
          <w:b/>
          <w:bCs/>
          <w:sz w:val="32"/>
          <w:szCs w:val="32"/>
          <w:cs/>
        </w:rPr>
        <w:t>การค้นคว้าแบบอิสระ</w:t>
      </w:r>
      <w:r w:rsidR="00981774" w:rsidRPr="0093432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424E5" w:rsidRPr="00934329">
        <w:rPr>
          <w:rStyle w:val="hps"/>
          <w:rFonts w:ascii="Angsana New" w:hAnsi="Angsana New" w:cs="Angsana New"/>
          <w:sz w:val="32"/>
          <w:szCs w:val="32"/>
          <w:cs/>
        </w:rPr>
        <w:t>การรับรู้และพฤติกรรมการดูแลตนเองเพื่อป้องกันการหกล้ม</w:t>
      </w:r>
    </w:p>
    <w:p w:rsidR="00E30CEA" w:rsidRPr="00934329" w:rsidRDefault="006602BD" w:rsidP="00BE5A1F">
      <w:pPr>
        <w:spacing w:after="0" w:line="240" w:lineRule="auto"/>
        <w:ind w:left="2835" w:hanging="2835"/>
        <w:rPr>
          <w:rFonts w:ascii="Angsana New" w:hAnsi="Angsana New" w:cs="Angsana New"/>
          <w:sz w:val="32"/>
          <w:szCs w:val="32"/>
          <w:cs/>
        </w:rPr>
      </w:pPr>
      <w:r w:rsidRPr="00934329">
        <w:rPr>
          <w:rStyle w:val="hps"/>
          <w:rFonts w:ascii="Angsana New" w:hAnsi="Angsana New" w:cs="Angsana New"/>
          <w:sz w:val="32"/>
          <w:szCs w:val="32"/>
          <w:cs/>
        </w:rPr>
        <w:tab/>
      </w:r>
      <w:r w:rsidR="005424E5" w:rsidRPr="00934329">
        <w:rPr>
          <w:rStyle w:val="hps"/>
          <w:rFonts w:ascii="Angsana New" w:hAnsi="Angsana New" w:cs="Angsana New"/>
          <w:sz w:val="32"/>
          <w:szCs w:val="32"/>
          <w:cs/>
        </w:rPr>
        <w:t>ในผู้สูงอายุ</w:t>
      </w:r>
      <w:r w:rsidR="00BE5A1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424E5" w:rsidRPr="00934329">
        <w:rPr>
          <w:rFonts w:ascii="Angsana New" w:hAnsi="Angsana New" w:cs="Angsana New"/>
          <w:sz w:val="32"/>
          <w:szCs w:val="32"/>
          <w:cs/>
        </w:rPr>
        <w:t>ตำบลทาขุมเงิน</w:t>
      </w:r>
      <w:r w:rsidR="00BE5A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24E5" w:rsidRPr="00934329">
        <w:rPr>
          <w:rFonts w:ascii="Angsana New" w:hAnsi="Angsana New" w:cs="Angsana New"/>
          <w:sz w:val="32"/>
          <w:szCs w:val="32"/>
          <w:cs/>
        </w:rPr>
        <w:t xml:space="preserve"> อำเภอแม่ทา </w:t>
      </w:r>
      <w:r w:rsidR="00BE5A1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24E5" w:rsidRPr="00934329">
        <w:rPr>
          <w:rFonts w:ascii="Angsana New" w:hAnsi="Angsana New" w:cs="Angsana New"/>
          <w:sz w:val="32"/>
          <w:szCs w:val="32"/>
          <w:cs/>
        </w:rPr>
        <w:t>จังหวัดลำพูน</w:t>
      </w:r>
    </w:p>
    <w:p w:rsidR="00E30CEA" w:rsidRPr="00934329" w:rsidRDefault="00E76DE5" w:rsidP="00BE5A1F">
      <w:pPr>
        <w:spacing w:before="240" w:after="240" w:line="240" w:lineRule="auto"/>
        <w:ind w:left="2835" w:hanging="2835"/>
        <w:rPr>
          <w:rFonts w:ascii="Angsana New" w:hAnsi="Angsana New" w:cs="Angsana New"/>
          <w:b/>
          <w:bCs/>
          <w:sz w:val="32"/>
          <w:szCs w:val="32"/>
          <w:cs/>
        </w:rPr>
      </w:pPr>
      <w:r w:rsidRPr="00934329">
        <w:rPr>
          <w:rFonts w:ascii="Angsana New" w:hAnsi="Angsana New" w:cs="Angsana New"/>
          <w:b/>
          <w:bCs/>
          <w:sz w:val="32"/>
          <w:szCs w:val="32"/>
          <w:cs/>
        </w:rPr>
        <w:t>ผู้เขียน</w:t>
      </w:r>
      <w:r w:rsidR="006602BD" w:rsidRPr="00934329">
        <w:rPr>
          <w:rFonts w:ascii="Angsana New" w:hAnsi="Angsana New" w:cs="Angsana New"/>
          <w:sz w:val="32"/>
          <w:szCs w:val="32"/>
          <w:cs/>
        </w:rPr>
        <w:tab/>
      </w:r>
      <w:r w:rsidR="005424E5" w:rsidRPr="00934329">
        <w:rPr>
          <w:rFonts w:ascii="Angsana New" w:hAnsi="Angsana New" w:cs="Angsana New"/>
          <w:sz w:val="32"/>
          <w:szCs w:val="32"/>
          <w:cs/>
        </w:rPr>
        <w:t>นางสาวกมลทิพย์ หลักมั่น</w:t>
      </w:r>
    </w:p>
    <w:p w:rsidR="00E30CEA" w:rsidRPr="00934329" w:rsidRDefault="00E76DE5" w:rsidP="00BE5A1F">
      <w:pPr>
        <w:spacing w:after="0" w:line="240" w:lineRule="auto"/>
        <w:ind w:left="2835" w:hanging="2835"/>
        <w:rPr>
          <w:rFonts w:ascii="Angsana New" w:hAnsi="Angsana New" w:cs="Angsana New"/>
          <w:sz w:val="32"/>
          <w:szCs w:val="32"/>
          <w:cs/>
        </w:rPr>
      </w:pPr>
      <w:r w:rsidRPr="00934329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r w:rsidR="006602BD" w:rsidRPr="00934329">
        <w:rPr>
          <w:rFonts w:ascii="Angsana New" w:hAnsi="Angsana New" w:cs="Angsana New"/>
          <w:sz w:val="32"/>
          <w:szCs w:val="32"/>
          <w:cs/>
        </w:rPr>
        <w:tab/>
      </w:r>
      <w:r w:rsidR="00E028CC" w:rsidRPr="00934329">
        <w:rPr>
          <w:rFonts w:ascii="Angsana New" w:hAnsi="Angsana New" w:cs="Angsana New"/>
          <w:sz w:val="32"/>
          <w:szCs w:val="32"/>
          <w:cs/>
        </w:rPr>
        <w:t>สาธารณสุข</w:t>
      </w:r>
      <w:r w:rsidR="00E30CEA" w:rsidRPr="00934329">
        <w:rPr>
          <w:rFonts w:ascii="Angsana New" w:hAnsi="Angsana New" w:cs="Angsana New"/>
          <w:sz w:val="32"/>
          <w:szCs w:val="32"/>
          <w:cs/>
        </w:rPr>
        <w:t>ศาสตรมหาบัณฑิต</w:t>
      </w:r>
    </w:p>
    <w:p w:rsidR="005D5EC4" w:rsidRDefault="00BE5A1F" w:rsidP="00BE5A1F">
      <w:pPr>
        <w:tabs>
          <w:tab w:val="left" w:pos="3402"/>
          <w:tab w:val="left" w:pos="6521"/>
        </w:tabs>
        <w:spacing w:before="240" w:after="0" w:line="240" w:lineRule="auto"/>
        <w:ind w:left="2835" w:hanging="2835"/>
        <w:rPr>
          <w:rFonts w:ascii="Angsana New" w:hAnsi="Angsana New" w:cs="Angsana New"/>
          <w:smallCap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</w:t>
      </w:r>
      <w:r w:rsidR="00917058">
        <w:rPr>
          <w:rFonts w:ascii="Angsana New" w:hAnsi="Angsana New" w:cs="Angsana New" w:hint="cs"/>
          <w:b/>
          <w:bCs/>
          <w:sz w:val="32"/>
          <w:szCs w:val="32"/>
          <w:cs/>
          <w:lang w:eastAsia="ja-JP"/>
        </w:rPr>
        <w:t>ที่</w:t>
      </w:r>
      <w:bookmarkStart w:id="0" w:name="_GoBack"/>
      <w:bookmarkEnd w:id="0"/>
      <w:r w:rsidR="00E76DE5" w:rsidRPr="00934329">
        <w:rPr>
          <w:rFonts w:ascii="Angsana New" w:hAnsi="Angsana New" w:cs="Angsana New"/>
          <w:b/>
          <w:bCs/>
          <w:sz w:val="32"/>
          <w:szCs w:val="32"/>
          <w:cs/>
        </w:rPr>
        <w:t>ปรึกษา</w:t>
      </w:r>
      <w:r w:rsidR="006602BD" w:rsidRPr="00934329">
        <w:rPr>
          <w:rFonts w:ascii="Angsana New" w:hAnsi="Angsana New" w:cs="Angsana New"/>
          <w:sz w:val="32"/>
          <w:szCs w:val="32"/>
          <w:cs/>
        </w:rPr>
        <w:tab/>
      </w:r>
      <w:r w:rsidR="00C8551C">
        <w:rPr>
          <w:rFonts w:ascii="Angsana New" w:hAnsi="Angsana New" w:cs="Angsana New" w:hint="cs"/>
          <w:sz w:val="32"/>
          <w:szCs w:val="32"/>
          <w:cs/>
        </w:rPr>
        <w:t>อาจารย์</w:t>
      </w:r>
      <w:r w:rsidR="0093630F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3F01" w:rsidRPr="00934329">
        <w:rPr>
          <w:rFonts w:ascii="Angsana New" w:hAnsi="Angsana New" w:cs="Angsana New"/>
          <w:sz w:val="32"/>
          <w:szCs w:val="32"/>
          <w:cs/>
        </w:rPr>
        <w:t xml:space="preserve">ดร. รังสิยา </w:t>
      </w:r>
      <w:r w:rsidR="00C855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3F01" w:rsidRPr="00934329">
        <w:rPr>
          <w:rFonts w:ascii="Angsana New" w:hAnsi="Angsana New" w:cs="Angsana New"/>
          <w:sz w:val="32"/>
          <w:szCs w:val="32"/>
          <w:cs/>
        </w:rPr>
        <w:t>นารินทร์</w:t>
      </w:r>
      <w:r w:rsidR="00253F01" w:rsidRPr="009343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อาจารย์ที่ปรึก</w:t>
      </w:r>
      <w:r>
        <w:rPr>
          <w:rFonts w:ascii="Angsana New" w:hAnsi="Angsana New" w:cs="Angsana New" w:hint="cs"/>
          <w:smallCaps/>
          <w:sz w:val="32"/>
          <w:szCs w:val="32"/>
          <w:cs/>
        </w:rPr>
        <w:t>ษาหลัก</w:t>
      </w:r>
    </w:p>
    <w:p w:rsidR="00BE5A1F" w:rsidRDefault="00BE5A1F" w:rsidP="00BE5A1F">
      <w:pPr>
        <w:tabs>
          <w:tab w:val="left" w:pos="3402"/>
          <w:tab w:val="left" w:pos="6521"/>
        </w:tabs>
        <w:spacing w:after="0" w:line="240" w:lineRule="auto"/>
        <w:ind w:left="2835" w:hanging="2835"/>
        <w:rPr>
          <w:rFonts w:ascii="AngsanaUPC" w:hAnsi="AngsanaUPC" w:cs="AngsanaUPC"/>
          <w:sz w:val="32"/>
          <w:szCs w:val="32"/>
        </w:rPr>
      </w:pPr>
      <w:r>
        <w:rPr>
          <w:rFonts w:ascii="Angsana New" w:hAnsi="Angsana New" w:cs="Angsana New" w:hint="cs"/>
          <w:smallCaps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>รองศาสตราจารย์ ดร. วราภรณ์  บุญเชียง</w:t>
      </w:r>
      <w:r>
        <w:rPr>
          <w:rFonts w:ascii="AngsanaUPC" w:hAnsi="AngsanaUPC" w:cs="AngsanaUPC" w:hint="cs"/>
          <w:sz w:val="32"/>
          <w:szCs w:val="32"/>
          <w:cs/>
        </w:rPr>
        <w:tab/>
        <w:t>อาจารย์ที่ปรึกษาร่วม</w:t>
      </w:r>
      <w:r>
        <w:rPr>
          <w:rFonts w:ascii="AngsanaUPC" w:hAnsi="AngsanaUPC" w:cs="AngsanaUPC"/>
          <w:sz w:val="32"/>
          <w:szCs w:val="32"/>
          <w:cs/>
        </w:rPr>
        <w:t xml:space="preserve">           </w:t>
      </w:r>
    </w:p>
    <w:p w:rsidR="00BE5A1F" w:rsidRPr="00BE5A1F" w:rsidRDefault="00BE5A1F" w:rsidP="00BE5A1F">
      <w:pPr>
        <w:tabs>
          <w:tab w:val="left" w:pos="3402"/>
        </w:tabs>
        <w:spacing w:after="0" w:line="240" w:lineRule="auto"/>
        <w:rPr>
          <w:rFonts w:ascii="Angsana New" w:hAnsi="Angsana New" w:cs="Angsana New"/>
          <w:smallCaps/>
          <w:sz w:val="32"/>
          <w:szCs w:val="32"/>
        </w:rPr>
      </w:pPr>
    </w:p>
    <w:p w:rsidR="00F57C42" w:rsidRPr="00C8551C" w:rsidRDefault="007D55FD" w:rsidP="00BE5A1F">
      <w:pPr>
        <w:tabs>
          <w:tab w:val="left" w:pos="2694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8551C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6602BD" w:rsidRPr="00C8551C" w:rsidRDefault="006602BD" w:rsidP="00C8551C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E5A1F" w:rsidRDefault="00DD46EB" w:rsidP="00C8551C">
      <w:pPr>
        <w:tabs>
          <w:tab w:val="left" w:pos="567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  <w:sectPr w:rsidR="00BE5A1F" w:rsidSect="00BE5A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985" w:left="1985" w:header="709" w:footer="1106" w:gutter="0"/>
          <w:pgNumType w:fmt="thaiLetters" w:start="5"/>
          <w:cols w:space="708"/>
          <w:docGrid w:linePitch="360"/>
        </w:sectPr>
      </w:pPr>
      <w:r w:rsidRPr="00934329">
        <w:rPr>
          <w:rFonts w:ascii="Angsana New" w:hAnsi="Angsana New" w:cs="Angsana New"/>
          <w:sz w:val="32"/>
          <w:szCs w:val="32"/>
          <w:cs/>
        </w:rPr>
        <w:tab/>
      </w:r>
      <w:r w:rsidR="00AE6596" w:rsidRPr="00934329">
        <w:rPr>
          <w:rFonts w:ascii="Angsana New" w:hAnsi="Angsana New" w:cs="Angsana New"/>
          <w:sz w:val="32"/>
          <w:szCs w:val="32"/>
          <w:cs/>
        </w:rPr>
        <w:t>การศึกษาเชิง</w:t>
      </w:r>
      <w:r w:rsidR="00867875" w:rsidRPr="00934329">
        <w:rPr>
          <w:rFonts w:ascii="Angsana New" w:hAnsi="Angsana New" w:cs="Angsana New"/>
          <w:sz w:val="32"/>
          <w:szCs w:val="32"/>
          <w:cs/>
        </w:rPr>
        <w:t>พรรณนา</w:t>
      </w:r>
      <w:r w:rsidR="00655E77" w:rsidRPr="00934329">
        <w:rPr>
          <w:rFonts w:ascii="Angsana New" w:hAnsi="Angsana New" w:cs="Angsana New"/>
          <w:sz w:val="32"/>
          <w:szCs w:val="32"/>
          <w:cs/>
        </w:rPr>
        <w:t xml:space="preserve"> (</w:t>
      </w:r>
      <w:r w:rsidR="00655E77" w:rsidRPr="00934329">
        <w:rPr>
          <w:rFonts w:ascii="Angsana New" w:hAnsi="Angsana New" w:cs="Angsana New"/>
          <w:sz w:val="32"/>
          <w:szCs w:val="32"/>
        </w:rPr>
        <w:t xml:space="preserve">Descriptive Research) </w:t>
      </w:r>
      <w:r w:rsidR="00655E77" w:rsidRPr="00934329">
        <w:rPr>
          <w:rFonts w:ascii="Angsana New" w:hAnsi="Angsana New" w:cs="Angsana New"/>
          <w:sz w:val="32"/>
          <w:szCs w:val="32"/>
          <w:cs/>
        </w:rPr>
        <w:t>ครั้งนี้</w:t>
      </w:r>
      <w:r w:rsidR="00DA07F0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02BD" w:rsidRPr="00934329">
        <w:rPr>
          <w:rFonts w:ascii="Angsana New" w:hAnsi="Angsana New" w:cs="Angsana New"/>
          <w:sz w:val="32"/>
          <w:szCs w:val="32"/>
          <w:cs/>
        </w:rPr>
        <w:t>มีวัตถุประสงค์</w:t>
      </w:r>
      <w:r w:rsidR="00655E77" w:rsidRPr="00934329">
        <w:rPr>
          <w:rFonts w:ascii="Angsana New" w:hAnsi="Angsana New" w:cs="Angsana New"/>
          <w:sz w:val="32"/>
          <w:szCs w:val="32"/>
          <w:cs/>
        </w:rPr>
        <w:t xml:space="preserve">เพื่อศึกษาการรับรู้และพฤติกรรมการดูแลตนเองในการป้องกันการหกล้มของผู้สูงอายุในตำบลทาขุมเงิน อำเภอแม่ทา จังหวัดลำพูน </w:t>
      </w:r>
      <w:r w:rsidR="009F6E0A" w:rsidRPr="00934329">
        <w:rPr>
          <w:rFonts w:ascii="Angsana New" w:hAnsi="Angsana New" w:cs="Angsana New" w:hint="cs"/>
          <w:sz w:val="32"/>
          <w:szCs w:val="32"/>
          <w:cs/>
        </w:rPr>
        <w:t>กลุ่มตัวอย่างเป็น</w:t>
      </w:r>
      <w:r w:rsidR="00655E77" w:rsidRPr="00934329">
        <w:rPr>
          <w:rFonts w:ascii="Angsana New" w:hAnsi="Angsana New" w:cs="Angsana New"/>
          <w:sz w:val="32"/>
          <w:szCs w:val="32"/>
          <w:cs/>
        </w:rPr>
        <w:t>ผู้สูงอายุทั้งเพศชายและเพศหญิงที่</w:t>
      </w:r>
      <w:r w:rsidR="006602BD" w:rsidRPr="00934329">
        <w:rPr>
          <w:rFonts w:ascii="Angsana New" w:hAnsi="Angsana New" w:cs="Angsana New"/>
          <w:sz w:val="32"/>
          <w:szCs w:val="32"/>
          <w:cs/>
        </w:rPr>
        <w:t xml:space="preserve">มีอายุ 60 ปีขึ้นไป จำนวน </w:t>
      </w:r>
      <w:r w:rsidR="006602BD" w:rsidRPr="00934329">
        <w:rPr>
          <w:rFonts w:ascii="Angsana New" w:hAnsi="Angsana New" w:cs="Angsana New"/>
          <w:sz w:val="32"/>
          <w:szCs w:val="32"/>
        </w:rPr>
        <w:t>308</w:t>
      </w:r>
      <w:r w:rsidR="006602BD" w:rsidRPr="00934329">
        <w:rPr>
          <w:rFonts w:ascii="Angsana New" w:hAnsi="Angsana New" w:cs="Angsana New"/>
          <w:sz w:val="32"/>
          <w:szCs w:val="32"/>
          <w:cs/>
        </w:rPr>
        <w:t xml:space="preserve"> คน </w:t>
      </w:r>
      <w:r w:rsidR="0026207F" w:rsidRPr="00934329">
        <w:rPr>
          <w:rFonts w:ascii="Angsana New" w:hAnsi="Angsana New" w:cs="Angsana New"/>
          <w:sz w:val="32"/>
          <w:szCs w:val="32"/>
          <w:cs/>
        </w:rPr>
        <w:t>เก็บข้อมูลโดยใช้</w:t>
      </w:r>
      <w:r w:rsidR="00AE6596" w:rsidRPr="00934329">
        <w:rPr>
          <w:rFonts w:ascii="Angsana New" w:eastAsia="AngsanaNew" w:hAnsi="Angsana New" w:cs="Angsana New"/>
          <w:sz w:val="32"/>
          <w:szCs w:val="32"/>
          <w:cs/>
        </w:rPr>
        <w:t>แบบ</w:t>
      </w:r>
      <w:r w:rsidR="009F646E" w:rsidRPr="00934329">
        <w:rPr>
          <w:rFonts w:ascii="Angsana New" w:eastAsia="AngsanaNew" w:hAnsi="Angsana New" w:cs="Angsana New"/>
          <w:sz w:val="32"/>
          <w:szCs w:val="32"/>
          <w:cs/>
        </w:rPr>
        <w:t>สัมภาษณ์</w:t>
      </w:r>
      <w:r w:rsidR="00AE6596" w:rsidRPr="00934329">
        <w:rPr>
          <w:rFonts w:ascii="Angsana New" w:eastAsia="AngsanaNew" w:hAnsi="Angsana New" w:cs="Angsana New"/>
          <w:sz w:val="32"/>
          <w:szCs w:val="32"/>
          <w:cs/>
        </w:rPr>
        <w:t xml:space="preserve"> วิเคราะห์ข้อมูลโดยใช้สถิติเชิง</w:t>
      </w:r>
      <w:r w:rsidR="004D2A66" w:rsidRPr="00934329">
        <w:rPr>
          <w:rFonts w:ascii="Angsana New" w:eastAsia="AngsanaNew" w:hAnsi="Angsana New" w:cs="Angsana New"/>
          <w:sz w:val="32"/>
          <w:szCs w:val="32"/>
          <w:cs/>
        </w:rPr>
        <w:t>พรรณน</w:t>
      </w:r>
      <w:r w:rsidR="006602BD" w:rsidRPr="00934329">
        <w:rPr>
          <w:rFonts w:ascii="Angsana New" w:eastAsia="AngsanaNew" w:hAnsi="Angsana New" w:cs="Angsana New" w:hint="cs"/>
          <w:sz w:val="32"/>
          <w:szCs w:val="32"/>
          <w:cs/>
        </w:rPr>
        <w:t>า</w:t>
      </w:r>
      <w:r w:rsidR="00DA07F0" w:rsidRPr="00934329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D41E7C" w:rsidRPr="00934329">
        <w:rPr>
          <w:rFonts w:ascii="Angsana New" w:hAnsi="Angsana New" w:cs="Angsana New" w:hint="cs"/>
          <w:sz w:val="32"/>
          <w:szCs w:val="32"/>
          <w:cs/>
        </w:rPr>
        <w:t>ผ</w:t>
      </w:r>
      <w:r w:rsidR="002C7263" w:rsidRPr="00934329">
        <w:rPr>
          <w:rFonts w:ascii="Angsana New" w:hAnsi="Angsana New" w:cs="Angsana New"/>
          <w:sz w:val="32"/>
          <w:szCs w:val="32"/>
          <w:cs/>
        </w:rPr>
        <w:t>ลการ</w:t>
      </w:r>
      <w:r w:rsidR="0026207F" w:rsidRPr="00934329">
        <w:rPr>
          <w:rFonts w:ascii="Angsana New" w:hAnsi="Angsana New" w:cs="Angsana New"/>
          <w:sz w:val="32"/>
          <w:szCs w:val="32"/>
          <w:cs/>
        </w:rPr>
        <w:t>ศึกษา</w:t>
      </w:r>
      <w:r w:rsidR="002C7263" w:rsidRPr="00934329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8400FE" w:rsidRPr="00934329">
        <w:rPr>
          <w:rFonts w:ascii="Angsana New" w:hAnsi="Angsana New" w:cs="Angsana New"/>
          <w:sz w:val="32"/>
          <w:szCs w:val="32"/>
          <w:cs/>
        </w:rPr>
        <w:t xml:space="preserve">การรับรู้การป้องกันการหกล้มของกลุ่มตัวอย่างอยู่ในระดับปานกลาง (ร้อยละ </w:t>
      </w:r>
      <w:r w:rsidR="008400FE" w:rsidRPr="00934329">
        <w:rPr>
          <w:rFonts w:ascii="Angsana New" w:hAnsi="Angsana New" w:cs="Angsana New"/>
          <w:sz w:val="32"/>
          <w:szCs w:val="32"/>
        </w:rPr>
        <w:t>67.9)</w:t>
      </w:r>
      <w:r w:rsidR="004B4FB9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07F0" w:rsidRPr="00934329">
        <w:rPr>
          <w:rFonts w:ascii="Angsana New" w:hAnsi="Angsana New" w:cs="Angsana New" w:hint="cs"/>
          <w:sz w:val="32"/>
          <w:szCs w:val="32"/>
          <w:cs/>
        </w:rPr>
        <w:t>ด้าน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การรับรู้สาเหตุ/ปั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จจัยเสี่ยงที่ทำให้เกิดการหกล้ม 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ส่วน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>ใหญ่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รับรู้ว่าการเปลี่ยนอิริยาบถด้วยความระมัดระวังสามารถลดการเกิดการหกล้ม</w:t>
      </w:r>
      <w:r w:rsidR="00300FB2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ได้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 </w:t>
      </w:r>
      <w:r w:rsidR="00432B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(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ร้อยละ </w:t>
      </w:r>
      <w:r w:rsidR="00432B7C" w:rsidRPr="00934329">
        <w:rPr>
          <w:rFonts w:ascii="Angsana New" w:hAnsi="Angsana New" w:cs="Angsana New"/>
          <w:spacing w:val="-10"/>
          <w:sz w:val="32"/>
          <w:szCs w:val="32"/>
        </w:rPr>
        <w:t>91.2)</w:t>
      </w:r>
      <w:r w:rsidR="004B4FB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954FB8" w:rsidRPr="00934329">
        <w:rPr>
          <w:rFonts w:ascii="Angsana New" w:hAnsi="Angsana New" w:cs="Angsana New"/>
          <w:spacing w:val="-10"/>
          <w:sz w:val="32"/>
          <w:szCs w:val="32"/>
          <w:cs/>
        </w:rPr>
        <w:t>และ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การรับรู้ที่ค่อนข้างต่ำ</w:t>
      </w:r>
      <w:r w:rsidR="00DA07F0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คือ </w:t>
      </w:r>
      <w:r w:rsidR="00432B7C" w:rsidRPr="00934329">
        <w:rPr>
          <w:rFonts w:ascii="Angsana New" w:hAnsi="Angsana New" w:cs="Angsana New"/>
          <w:sz w:val="32"/>
          <w:szCs w:val="32"/>
          <w:cs/>
        </w:rPr>
        <w:t>สีและลวดลายของพรมปูพื้น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 xml:space="preserve">เป็นสาเหตุ/ปัจจัยที่ทำให้เกิดการหกล้ม 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(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6860AA" w:rsidRPr="00934329">
        <w:rPr>
          <w:rFonts w:ascii="Angsana New" w:hAnsi="Angsana New" w:cs="Angsana New"/>
          <w:sz w:val="32"/>
          <w:szCs w:val="32"/>
        </w:rPr>
        <w:t>31.2</w:t>
      </w:r>
      <w:r w:rsidR="00432B7C" w:rsidRPr="00934329">
        <w:rPr>
          <w:rFonts w:ascii="Angsana New" w:hAnsi="Angsana New" w:cs="Angsana New"/>
          <w:sz w:val="32"/>
          <w:szCs w:val="32"/>
        </w:rPr>
        <w:t>)</w:t>
      </w:r>
      <w:r w:rsidR="004B4FB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432B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ด้าน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การรับรู้อันตราย/ผลกระทบของการหกล้ม ส่วน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>ใหญ่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รับรู้ว่า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>ผู้สูงอายุที่เคยหกล้มจะใช้ระยะเวลานานในการรักษาและฟื้นฟูสภาพ หรือไม่สามารถรักษาให้หายได้</w:t>
      </w:r>
      <w:r w:rsidR="004B4FB9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2B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(ร้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อยละ </w:t>
      </w:r>
      <w:r w:rsidR="00432B7C" w:rsidRPr="00934329">
        <w:rPr>
          <w:rFonts w:ascii="Angsana New" w:hAnsi="Angsana New" w:cs="Angsana New"/>
          <w:spacing w:val="-10"/>
          <w:sz w:val="32"/>
          <w:szCs w:val="32"/>
        </w:rPr>
        <w:t>72.7)</w:t>
      </w:r>
      <w:r w:rsidR="004B4FB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การรับรู้ที่ค่อนข้างต่ำ</w:t>
      </w:r>
      <w:r w:rsidR="00DA07F0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คือ 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 xml:space="preserve">ผู้สูงอายุที่เคยหกล้มแล้วเกิดบาดแผลที่ทำให้ต้องเข้ารักษาในสถานพยาบาลมักจะเกิดภาวะซึมเศร้า 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(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6860AA" w:rsidRPr="00934329">
        <w:rPr>
          <w:rFonts w:ascii="Angsana New" w:hAnsi="Angsana New" w:cs="Angsana New"/>
          <w:sz w:val="32"/>
          <w:szCs w:val="32"/>
        </w:rPr>
        <w:t>41.2</w:t>
      </w:r>
      <w:r w:rsidR="00432B7C" w:rsidRPr="00934329">
        <w:rPr>
          <w:rFonts w:ascii="Angsana New" w:hAnsi="Angsana New" w:cs="Angsana New"/>
          <w:sz w:val="32"/>
          <w:szCs w:val="32"/>
        </w:rPr>
        <w:t xml:space="preserve">) 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ด้าน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การรับรู้การปฏิบัติตัวในการป้องกันการหกล้ม ส่วนใหญ่รับรู้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>ว่าการเดินด้</w:t>
      </w:r>
      <w:r w:rsidR="00432B7C" w:rsidRPr="00934329">
        <w:rPr>
          <w:rFonts w:ascii="Angsana New" w:hAnsi="Angsana New" w:cs="Angsana New"/>
          <w:sz w:val="32"/>
          <w:szCs w:val="32"/>
          <w:cs/>
        </w:rPr>
        <w:t>วยความระมัดระวังเวลาฝนตกถนนลื่น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>จะป้องกันการหกล้มได้</w:t>
      </w:r>
      <w:r w:rsidR="004B4FB9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2B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(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ร้อยละ </w:t>
      </w:r>
      <w:r w:rsidR="00432B7C" w:rsidRPr="00934329">
        <w:rPr>
          <w:rFonts w:ascii="Angsana New" w:hAnsi="Angsana New" w:cs="Angsana New"/>
          <w:spacing w:val="-10"/>
          <w:sz w:val="32"/>
          <w:szCs w:val="32"/>
        </w:rPr>
        <w:t>98.7</w:t>
      </w:r>
      <w:r w:rsidR="00432B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)</w:t>
      </w:r>
      <w:r w:rsidR="004B4FB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>การรับรู้ที่ค่อนข้างต่ำ</w:t>
      </w:r>
      <w:r w:rsidR="00DA07F0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6860AA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คือ 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>การสวมเสื้อผ้าที่ม</w:t>
      </w:r>
      <w:r w:rsidR="00432B7C" w:rsidRPr="00934329">
        <w:rPr>
          <w:rFonts w:ascii="Angsana New" w:hAnsi="Angsana New" w:cs="Angsana New"/>
          <w:sz w:val="32"/>
          <w:szCs w:val="32"/>
          <w:cs/>
        </w:rPr>
        <w:t>ีขนาดพอดีไม่คับหรือหลวมจนเกินไป</w:t>
      </w:r>
      <w:r w:rsidR="004B4FB9" w:rsidRPr="00934329">
        <w:rPr>
          <w:rFonts w:ascii="Angsana New" w:hAnsi="Angsana New" w:cs="Angsana New"/>
          <w:sz w:val="32"/>
          <w:szCs w:val="32"/>
          <w:cs/>
        </w:rPr>
        <w:t>จะป้องกันการหกล้มได้</w:t>
      </w:r>
      <w:r w:rsidR="004B4FB9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(</w:t>
      </w:r>
      <w:r w:rsidR="006860AA" w:rsidRPr="00934329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6860AA" w:rsidRPr="00934329">
        <w:rPr>
          <w:rFonts w:ascii="Angsana New" w:hAnsi="Angsana New" w:cs="Angsana New"/>
          <w:sz w:val="32"/>
          <w:szCs w:val="32"/>
        </w:rPr>
        <w:t>32.5</w:t>
      </w:r>
      <w:r w:rsidR="00432B7C" w:rsidRPr="00934329">
        <w:rPr>
          <w:rFonts w:ascii="Angsana New" w:hAnsi="Angsana New" w:cs="Angsana New"/>
          <w:sz w:val="32"/>
          <w:szCs w:val="32"/>
        </w:rPr>
        <w:t>)</w:t>
      </w:r>
      <w:r w:rsidR="004B4FB9" w:rsidRPr="00934329">
        <w:rPr>
          <w:rFonts w:ascii="Angsana New" w:hAnsi="Angsana New" w:cs="Angsana New"/>
          <w:sz w:val="32"/>
          <w:szCs w:val="32"/>
        </w:rPr>
        <w:t xml:space="preserve"> 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สำหรับพ</w:t>
      </w:r>
      <w:r w:rsidR="00EE3B5B" w:rsidRPr="00934329">
        <w:rPr>
          <w:rFonts w:ascii="Angsana New" w:hAnsi="Angsana New" w:cs="Angsana New"/>
          <w:sz w:val="32"/>
          <w:szCs w:val="32"/>
          <w:cs/>
        </w:rPr>
        <w:t>ฤติกรรม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การป้องกันการหกล้ม</w:t>
      </w:r>
      <w:r w:rsidR="00432B7C" w:rsidRPr="00934329">
        <w:rPr>
          <w:rFonts w:ascii="Angsana New" w:hAnsi="Angsana New" w:cs="Angsana New"/>
          <w:sz w:val="32"/>
          <w:szCs w:val="32"/>
          <w:cs/>
        </w:rPr>
        <w:t>ของกลุ่มตัวอย่าง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อยู่</w:t>
      </w:r>
      <w:r w:rsidR="00EE3B5B" w:rsidRPr="00934329">
        <w:rPr>
          <w:rFonts w:ascii="Angsana New" w:hAnsi="Angsana New" w:cs="Angsana New"/>
          <w:sz w:val="32"/>
          <w:szCs w:val="32"/>
          <w:cs/>
        </w:rPr>
        <w:t xml:space="preserve">ในระดับปานกลาง (ร้อยละ </w:t>
      </w:r>
      <w:r w:rsidR="00EE3B5B" w:rsidRPr="00934329">
        <w:rPr>
          <w:rFonts w:ascii="Angsana New" w:hAnsi="Angsana New" w:cs="Angsana New"/>
          <w:sz w:val="32"/>
          <w:szCs w:val="32"/>
        </w:rPr>
        <w:t>65.3</w:t>
      </w:r>
      <w:r w:rsidR="00EE3B5B" w:rsidRPr="00934329">
        <w:rPr>
          <w:rFonts w:ascii="Angsana New" w:hAnsi="Angsana New" w:cs="Angsana New"/>
          <w:sz w:val="32"/>
          <w:szCs w:val="32"/>
          <w:cs/>
        </w:rPr>
        <w:t>)</w:t>
      </w:r>
      <w:r w:rsidR="00E35750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 โดยพฤติกรรมด้านปัจจัยภายในที่เกี่ยวกับการป้องกันการหกล้ม</w:t>
      </w:r>
      <w:r w:rsidR="00DA07F0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E35750" w:rsidRPr="00934329">
        <w:rPr>
          <w:rFonts w:ascii="Angsana New" w:hAnsi="Angsana New" w:cs="Angsana New"/>
          <w:spacing w:val="-10"/>
          <w:sz w:val="32"/>
          <w:szCs w:val="32"/>
          <w:cs/>
        </w:rPr>
        <w:t>ส่วน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>ใหญ่</w:t>
      </w:r>
      <w:r w:rsidR="00E35750" w:rsidRPr="00934329">
        <w:rPr>
          <w:rFonts w:ascii="Angsana New" w:hAnsi="Angsana New" w:cs="Angsana New"/>
          <w:spacing w:val="-10"/>
          <w:sz w:val="32"/>
          <w:szCs w:val="32"/>
          <w:cs/>
        </w:rPr>
        <w:t>มีพฤติกรรมที่ปฏิบัติเป็นประจำมากที่สุด คือ</w:t>
      </w:r>
      <w:r w:rsidR="00E35750" w:rsidRPr="00934329">
        <w:rPr>
          <w:rFonts w:ascii="Angsana New" w:hAnsi="Angsana New" w:cs="Angsana New"/>
          <w:sz w:val="32"/>
          <w:szCs w:val="32"/>
          <w:cs/>
        </w:rPr>
        <w:t xml:space="preserve"> เมื่อ</w:t>
      </w:r>
      <w:r w:rsidR="00432B7C" w:rsidRPr="00934329">
        <w:rPr>
          <w:rFonts w:ascii="Angsana New" w:hAnsi="Angsana New" w:cs="Angsana New"/>
          <w:sz w:val="32"/>
          <w:szCs w:val="32"/>
          <w:cs/>
        </w:rPr>
        <w:t>รู้สึกวิงเวียนศีรษะ</w:t>
      </w:r>
      <w:r w:rsidR="00E35750" w:rsidRPr="00934329">
        <w:rPr>
          <w:rFonts w:ascii="Angsana New" w:hAnsi="Angsana New" w:cs="Angsana New"/>
          <w:sz w:val="32"/>
          <w:szCs w:val="32"/>
          <w:cs/>
        </w:rPr>
        <w:t>จะหยุดทำกิจกรรมต่างๆ ทันที</w:t>
      </w:r>
      <w:r w:rsidR="004B4FB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432B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(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ร้อยละ </w:t>
      </w:r>
      <w:r w:rsidR="00432B7C" w:rsidRPr="00934329">
        <w:rPr>
          <w:rFonts w:ascii="Angsana New" w:hAnsi="Angsana New" w:cs="Angsana New"/>
          <w:spacing w:val="-10"/>
          <w:sz w:val="32"/>
          <w:szCs w:val="32"/>
        </w:rPr>
        <w:t>84.1)</w:t>
      </w:r>
      <w:r w:rsidR="004B4FB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E35750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พฤติกรรมที่ปฏิบัติเป็นบางครั้งมากที่สุด คือ </w:t>
      </w:r>
      <w:r w:rsidR="00E35750" w:rsidRPr="00934329">
        <w:rPr>
          <w:rFonts w:ascii="Angsana New" w:hAnsi="Angsana New" w:cs="Angsana New"/>
          <w:sz w:val="32"/>
          <w:szCs w:val="32"/>
          <w:cs/>
        </w:rPr>
        <w:t xml:space="preserve">รับประทานอาหารที่มีแคลเซียม เช่น นม ปลาเล็กปลาน้อย เพื่อเสริมสร้างกระดูก 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(</w:t>
      </w:r>
      <w:r w:rsidR="00E35750" w:rsidRPr="00934329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E35750" w:rsidRPr="00934329">
        <w:rPr>
          <w:rFonts w:ascii="Angsana New" w:hAnsi="Angsana New" w:cs="Angsana New"/>
          <w:sz w:val="32"/>
          <w:szCs w:val="32"/>
        </w:rPr>
        <w:t>52.9</w:t>
      </w:r>
      <w:r w:rsidR="00432B7C" w:rsidRPr="00934329">
        <w:rPr>
          <w:rFonts w:ascii="Angsana New" w:hAnsi="Angsana New" w:cs="Angsana New"/>
          <w:sz w:val="32"/>
          <w:szCs w:val="32"/>
        </w:rPr>
        <w:t>)</w:t>
      </w:r>
      <w:r w:rsidR="004B4FB9" w:rsidRPr="00934329">
        <w:rPr>
          <w:rFonts w:ascii="Angsana New" w:hAnsi="Angsana New" w:cs="Angsana New"/>
          <w:sz w:val="32"/>
          <w:szCs w:val="32"/>
        </w:rPr>
        <w:t xml:space="preserve"> </w:t>
      </w:r>
      <w:r w:rsidR="00E35750" w:rsidRPr="00934329">
        <w:rPr>
          <w:rFonts w:ascii="Angsana New" w:hAnsi="Angsana New" w:cs="Angsana New"/>
          <w:sz w:val="32"/>
          <w:szCs w:val="32"/>
          <w:cs/>
        </w:rPr>
        <w:t xml:space="preserve">และพฤติกรรมที่ไม่ปฏิบัติมากที่สุด </w:t>
      </w:r>
      <w:r w:rsidR="00E35750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คือ </w:t>
      </w:r>
      <w:r w:rsidR="00E35750" w:rsidRPr="00934329">
        <w:rPr>
          <w:rFonts w:ascii="Angsana New" w:hAnsi="Angsana New" w:cs="Angsana New"/>
          <w:sz w:val="32"/>
          <w:szCs w:val="32"/>
          <w:cs/>
        </w:rPr>
        <w:t>ออกกำลังกายเป็นประจำ</w:t>
      </w:r>
    </w:p>
    <w:p w:rsidR="007D55FD" w:rsidRPr="00934329" w:rsidRDefault="00E35750" w:rsidP="00C8551C">
      <w:pPr>
        <w:tabs>
          <w:tab w:val="left" w:pos="567"/>
          <w:tab w:val="left" w:pos="1843"/>
          <w:tab w:val="left" w:pos="2268"/>
          <w:tab w:val="left" w:pos="269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34329">
        <w:rPr>
          <w:rFonts w:ascii="Angsana New" w:hAnsi="Angsana New" w:cs="Angsana New"/>
          <w:sz w:val="32"/>
          <w:szCs w:val="32"/>
          <w:cs/>
        </w:rPr>
        <w:lastRenderedPageBreak/>
        <w:t xml:space="preserve">สม่ำเสมออย่างน้อยสัปดาห์ละ </w:t>
      </w:r>
      <w:r w:rsidRPr="00934329">
        <w:rPr>
          <w:rFonts w:ascii="Angsana New" w:hAnsi="Angsana New" w:cs="Angsana New"/>
          <w:sz w:val="32"/>
          <w:szCs w:val="32"/>
        </w:rPr>
        <w:t xml:space="preserve">3 </w:t>
      </w:r>
      <w:r w:rsidRPr="00934329">
        <w:rPr>
          <w:rFonts w:ascii="Angsana New" w:hAnsi="Angsana New" w:cs="Angsana New"/>
          <w:sz w:val="32"/>
          <w:szCs w:val="32"/>
          <w:cs/>
        </w:rPr>
        <w:t>ครั้ง</w:t>
      </w:r>
      <w:r w:rsidR="004B4FB9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2B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(</w:t>
      </w:r>
      <w:r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ร้อยละ </w:t>
      </w:r>
      <w:r w:rsidRPr="00934329">
        <w:rPr>
          <w:rFonts w:ascii="Angsana New" w:hAnsi="Angsana New" w:cs="Angsana New"/>
          <w:spacing w:val="-10"/>
          <w:sz w:val="32"/>
          <w:szCs w:val="32"/>
        </w:rPr>
        <w:t>53.9</w:t>
      </w:r>
      <w:r w:rsidR="00432B7C" w:rsidRPr="00934329">
        <w:rPr>
          <w:rFonts w:ascii="Angsana New" w:hAnsi="Angsana New" w:cs="Angsana New"/>
          <w:spacing w:val="-10"/>
          <w:sz w:val="32"/>
          <w:szCs w:val="32"/>
        </w:rPr>
        <w:t>)</w:t>
      </w:r>
      <w:r w:rsidR="004B4FB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Pr="00934329">
        <w:rPr>
          <w:rFonts w:ascii="Angsana New" w:hAnsi="Angsana New" w:cs="Angsana New"/>
          <w:spacing w:val="-10"/>
          <w:sz w:val="32"/>
          <w:szCs w:val="32"/>
          <w:cs/>
        </w:rPr>
        <w:t>และพฤติกรรมด้านปัจจัยภายนอกที่เกี่ยวกับการป้องกันการหกล้ม</w:t>
      </w:r>
      <w:r w:rsidR="00DA07F0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Pr="00934329">
        <w:rPr>
          <w:rFonts w:ascii="Angsana New" w:hAnsi="Angsana New" w:cs="Angsana New"/>
          <w:spacing w:val="-10"/>
          <w:sz w:val="32"/>
          <w:szCs w:val="32"/>
          <w:cs/>
        </w:rPr>
        <w:t>ส่วนใหญ่มีพฤติกรรมที่ปฏิบัติเป็นประจำมากที่สุด คือ</w:t>
      </w:r>
      <w:r w:rsidRPr="00934329">
        <w:rPr>
          <w:rFonts w:ascii="Angsana New" w:hAnsi="Angsana New" w:cs="Angsana New"/>
          <w:sz w:val="32"/>
          <w:szCs w:val="32"/>
          <w:cs/>
        </w:rPr>
        <w:t xml:space="preserve"> สวมรองเท้าที่พอดีกับเท้าไม่คับหรือหลวมจนเกินไป</w:t>
      </w:r>
      <w:r w:rsidR="004B4FB9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2B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(</w:t>
      </w:r>
      <w:r w:rsidR="00432B7C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ร้อยละ </w:t>
      </w:r>
      <w:r w:rsidR="00432B7C" w:rsidRPr="00934329">
        <w:rPr>
          <w:rFonts w:ascii="Angsana New" w:hAnsi="Angsana New" w:cs="Angsana New"/>
          <w:spacing w:val="-10"/>
          <w:sz w:val="32"/>
          <w:szCs w:val="32"/>
        </w:rPr>
        <w:t xml:space="preserve">80.2) </w:t>
      </w:r>
      <w:r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พฤติกรรมที่ปฏิบัติเป็นบางครั้งมากที่สุด คือ </w:t>
      </w:r>
      <w:r w:rsidRPr="00934329">
        <w:rPr>
          <w:rFonts w:ascii="Angsana New" w:hAnsi="Angsana New" w:cs="Angsana New"/>
          <w:sz w:val="32"/>
          <w:szCs w:val="32"/>
          <w:cs/>
        </w:rPr>
        <w:t xml:space="preserve">ใช้เก้าอี้/บันไดที่มีความมั่นคงเมื่อต้องหยิบของสูงเกินระดับสายตา </w:t>
      </w:r>
      <w:r w:rsidR="00432B7C" w:rsidRPr="00934329">
        <w:rPr>
          <w:rFonts w:ascii="Angsana New" w:hAnsi="Angsana New" w:cs="Angsana New" w:hint="cs"/>
          <w:sz w:val="32"/>
          <w:szCs w:val="32"/>
          <w:cs/>
        </w:rPr>
        <w:t>(</w:t>
      </w:r>
      <w:r w:rsidRPr="00934329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Pr="00934329">
        <w:rPr>
          <w:rFonts w:ascii="Angsana New" w:hAnsi="Angsana New" w:cs="Angsana New"/>
          <w:sz w:val="32"/>
          <w:szCs w:val="32"/>
        </w:rPr>
        <w:t>49.9</w:t>
      </w:r>
      <w:r w:rsidR="00432B7C" w:rsidRPr="00934329">
        <w:rPr>
          <w:rFonts w:ascii="Angsana New" w:hAnsi="Angsana New" w:cs="Angsana New"/>
          <w:sz w:val="32"/>
          <w:szCs w:val="32"/>
        </w:rPr>
        <w:t>)</w:t>
      </w:r>
      <w:r w:rsidR="004B4FB9" w:rsidRPr="00934329">
        <w:rPr>
          <w:rFonts w:ascii="Angsana New" w:hAnsi="Angsana New" w:cs="Angsana New"/>
          <w:sz w:val="32"/>
          <w:szCs w:val="32"/>
        </w:rPr>
        <w:t xml:space="preserve"> </w:t>
      </w:r>
      <w:r w:rsidRPr="00934329">
        <w:rPr>
          <w:rFonts w:ascii="Angsana New" w:hAnsi="Angsana New" w:cs="Angsana New"/>
          <w:sz w:val="32"/>
          <w:szCs w:val="32"/>
          <w:cs/>
        </w:rPr>
        <w:t xml:space="preserve">และพฤติกรรมที่ไม่ปฏิบัติมากที่สุด </w:t>
      </w:r>
      <w:r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คือ </w:t>
      </w:r>
      <w:r w:rsidRPr="00934329">
        <w:rPr>
          <w:rFonts w:ascii="Angsana New" w:hAnsi="Angsana New" w:cs="Angsana New"/>
          <w:sz w:val="32"/>
          <w:szCs w:val="32"/>
          <w:cs/>
        </w:rPr>
        <w:t>ใช้มือจับยึดราวในห้องน้ำ</w:t>
      </w:r>
      <w:r w:rsidR="004B4FB9" w:rsidRPr="009343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A2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(</w:t>
      </w:r>
      <w:r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ร้อยละ </w:t>
      </w:r>
      <w:r w:rsidRPr="00934329">
        <w:rPr>
          <w:rFonts w:ascii="Angsana New" w:hAnsi="Angsana New" w:cs="Angsana New"/>
          <w:spacing w:val="-10"/>
          <w:sz w:val="32"/>
          <w:szCs w:val="32"/>
        </w:rPr>
        <w:t>16.2</w:t>
      </w:r>
      <w:r w:rsidR="002643A2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)</w:t>
      </w:r>
      <w:r w:rsidR="004B4FB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9869DD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โดย</w:t>
      </w:r>
      <w:r w:rsidR="00D41E7C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การรับรู้</w:t>
      </w:r>
      <w:r w:rsidR="00DD46EB" w:rsidRPr="00934329">
        <w:rPr>
          <w:rStyle w:val="hps"/>
          <w:rFonts w:ascii="Angsana New" w:hAnsi="Angsana New" w:cs="Angsana New"/>
          <w:sz w:val="32"/>
          <w:szCs w:val="32"/>
          <w:cs/>
        </w:rPr>
        <w:t>และพฤติกรรม</w:t>
      </w:r>
      <w:r w:rsidR="00E52BF6" w:rsidRPr="00934329">
        <w:rPr>
          <w:rStyle w:val="hps"/>
          <w:rFonts w:ascii="Angsana New" w:hAnsi="Angsana New" w:cs="Angsana New"/>
          <w:sz w:val="32"/>
          <w:szCs w:val="32"/>
          <w:cs/>
        </w:rPr>
        <w:t>การดูแลตนเองเพื่อป้องกันการหกล้</w:t>
      </w:r>
      <w:r w:rsidR="00E52BF6" w:rsidRPr="00934329">
        <w:rPr>
          <w:rStyle w:val="hps"/>
          <w:rFonts w:ascii="Angsana New" w:hAnsi="Angsana New" w:cs="Angsana New" w:hint="cs"/>
          <w:sz w:val="32"/>
          <w:szCs w:val="32"/>
          <w:cs/>
        </w:rPr>
        <w:t>ม</w:t>
      </w:r>
      <w:r w:rsidR="00DD46EB" w:rsidRPr="00934329">
        <w:rPr>
          <w:rStyle w:val="hps"/>
          <w:rFonts w:ascii="Angsana New" w:hAnsi="Angsana New" w:cs="Angsana New"/>
          <w:sz w:val="32"/>
          <w:szCs w:val="32"/>
          <w:cs/>
        </w:rPr>
        <w:t>ในผู้สูงอายุ</w:t>
      </w:r>
      <w:r w:rsidR="00DD46EB" w:rsidRPr="00934329">
        <w:rPr>
          <w:rFonts w:ascii="Angsana New" w:hAnsi="Angsana New" w:cs="Angsana New"/>
          <w:sz w:val="32"/>
          <w:szCs w:val="32"/>
          <w:cs/>
        </w:rPr>
        <w:t>ตำบลทาขุมเงิน อำเภอแม่ทา จังหวัดลำพูน</w:t>
      </w:r>
      <w:r w:rsidR="00DA07F0" w:rsidRPr="00934329">
        <w:rPr>
          <w:rFonts w:ascii="Angsana New" w:hAnsi="Angsana New" w:cs="Angsana New" w:hint="cs"/>
          <w:sz w:val="32"/>
          <w:szCs w:val="32"/>
          <w:cs/>
        </w:rPr>
        <w:t xml:space="preserve"> ในภาพรวมพบว่า </w:t>
      </w:r>
      <w:r w:rsidR="00024F71" w:rsidRPr="00934329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="006A2EE0" w:rsidRPr="00934329">
        <w:rPr>
          <w:rStyle w:val="hps"/>
          <w:rFonts w:ascii="Angsana New" w:hAnsi="Angsana New" w:cs="Angsana New"/>
          <w:sz w:val="32"/>
          <w:szCs w:val="32"/>
          <w:cs/>
        </w:rPr>
        <w:t xml:space="preserve">ดังนั้น </w:t>
      </w:r>
      <w:r w:rsidR="006A2EE0" w:rsidRPr="00934329">
        <w:rPr>
          <w:rFonts w:ascii="Angsana New" w:hAnsi="Angsana New" w:cs="Angsana New"/>
          <w:sz w:val="32"/>
          <w:szCs w:val="32"/>
          <w:cs/>
        </w:rPr>
        <w:t>หน่วยงานในพื้นที่</w:t>
      </w:r>
      <w:r w:rsidR="00E04E5A" w:rsidRPr="00934329">
        <w:rPr>
          <w:rFonts w:ascii="Angsana New" w:hAnsi="Angsana New" w:cs="Angsana New" w:hint="cs"/>
          <w:sz w:val="32"/>
          <w:szCs w:val="32"/>
          <w:cs/>
        </w:rPr>
        <w:t>ควรมีการ</w:t>
      </w:r>
      <w:r w:rsidR="006A2EE0" w:rsidRPr="00934329">
        <w:rPr>
          <w:rFonts w:ascii="Angsana New" w:hAnsi="Angsana New" w:cs="Angsana New" w:hint="cs"/>
          <w:sz w:val="32"/>
          <w:szCs w:val="32"/>
          <w:cs/>
        </w:rPr>
        <w:t>วางแผนและ</w:t>
      </w:r>
      <w:r w:rsidR="00E04E5A" w:rsidRPr="00934329">
        <w:rPr>
          <w:rFonts w:ascii="Angsana New" w:hAnsi="Angsana New" w:cs="Angsana New" w:hint="cs"/>
          <w:sz w:val="32"/>
          <w:szCs w:val="32"/>
          <w:cs/>
        </w:rPr>
        <w:t>ดำเนินงานเพื่อ</w:t>
      </w:r>
      <w:r w:rsidR="00024F71" w:rsidRPr="00934329">
        <w:rPr>
          <w:rFonts w:ascii="Angsana New" w:hAnsi="Angsana New" w:cs="Angsana New" w:hint="cs"/>
          <w:sz w:val="32"/>
          <w:szCs w:val="32"/>
          <w:cs/>
        </w:rPr>
        <w:t>ส่งเสริมให้ผู้สูงอายุมีการรับรู้</w:t>
      </w:r>
      <w:r w:rsidR="00024F71" w:rsidRPr="00934329">
        <w:rPr>
          <w:rFonts w:ascii="Angsana New" w:hAnsi="Angsana New" w:cs="Angsana New"/>
          <w:spacing w:val="-10"/>
          <w:sz w:val="32"/>
          <w:szCs w:val="32"/>
          <w:cs/>
        </w:rPr>
        <w:t>สาเหตุ/ปัจจัยเสี่ยงที่ทำให้เกิดการหก</w:t>
      </w:r>
      <w:r w:rsidR="00B16F1E" w:rsidRPr="00934329">
        <w:rPr>
          <w:rFonts w:ascii="Angsana New" w:hAnsi="Angsana New" w:cs="Angsana New" w:hint="cs"/>
          <w:sz w:val="32"/>
          <w:szCs w:val="32"/>
          <w:cs/>
        </w:rPr>
        <w:t>ล้ม</w:t>
      </w:r>
      <w:r w:rsidR="00024F71" w:rsidRPr="00934329">
        <w:rPr>
          <w:rFonts w:ascii="Angsana New" w:hAnsi="Angsana New" w:cs="Angsana New"/>
          <w:spacing w:val="-10"/>
          <w:sz w:val="32"/>
          <w:szCs w:val="32"/>
          <w:cs/>
        </w:rPr>
        <w:t xml:space="preserve">อันตราย/ผลกระทบของการหกล้ม </w:t>
      </w:r>
      <w:r w:rsidR="00B16F1E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และส่งเสริมให้มี</w:t>
      </w:r>
      <w:r w:rsidR="00CC39A6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พฤติกรรม</w:t>
      </w:r>
      <w:r w:rsidR="00024F71" w:rsidRPr="00934329">
        <w:rPr>
          <w:rFonts w:ascii="Angsana New" w:hAnsi="Angsana New" w:cs="Angsana New"/>
          <w:spacing w:val="-10"/>
          <w:sz w:val="32"/>
          <w:szCs w:val="32"/>
          <w:cs/>
        </w:rPr>
        <w:t>การปฏิบัติตัว</w:t>
      </w:r>
      <w:r w:rsidR="00B16F1E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ที่ถูกต้อง</w:t>
      </w:r>
      <w:r w:rsidR="000931A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มี</w:t>
      </w:r>
      <w:r w:rsidR="0093630F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การค้นหาปัจจัยเสี่ยงที่อาจให้ก่อให้เกิดการหกล้ม </w:t>
      </w:r>
      <w:r w:rsidR="00CC39A6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และ</w:t>
      </w:r>
      <w:r w:rsidR="0093630F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มี</w:t>
      </w:r>
      <w:r w:rsidR="000931A9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การจัดสิ่งแวดล้อมที่เหมาะสม</w:t>
      </w:r>
      <w:r w:rsidR="00B16F1E" w:rsidRPr="00934329">
        <w:rPr>
          <w:rFonts w:ascii="Angsana New" w:hAnsi="Angsana New" w:cs="Angsana New" w:hint="cs"/>
          <w:spacing w:val="-10"/>
          <w:sz w:val="32"/>
          <w:szCs w:val="32"/>
          <w:cs/>
        </w:rPr>
        <w:t>เพื่อ</w:t>
      </w:r>
      <w:r w:rsidR="00B16F1E" w:rsidRPr="00934329">
        <w:rPr>
          <w:rFonts w:ascii="Angsana New" w:hAnsi="Angsana New" w:cs="Angsana New"/>
          <w:spacing w:val="-10"/>
          <w:sz w:val="32"/>
          <w:szCs w:val="32"/>
          <w:cs/>
        </w:rPr>
        <w:t>ป้องกันการหกล้ม</w:t>
      </w:r>
      <w:r w:rsidR="00DA07F0" w:rsidRPr="00934329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0931A9" w:rsidRPr="00934329">
        <w:rPr>
          <w:rFonts w:ascii="Angsana New" w:hAnsi="Angsana New" w:cs="Angsana New" w:hint="cs"/>
          <w:sz w:val="32"/>
          <w:szCs w:val="32"/>
          <w:cs/>
        </w:rPr>
        <w:t>โดย</w:t>
      </w:r>
      <w:r w:rsidR="00715AAC" w:rsidRPr="00934329">
        <w:rPr>
          <w:rFonts w:ascii="Angsana New" w:hAnsi="Angsana New" w:cs="Angsana New"/>
          <w:sz w:val="32"/>
          <w:szCs w:val="32"/>
          <w:cs/>
        </w:rPr>
        <w:t>ให้ครอบครัว</w:t>
      </w:r>
      <w:r w:rsidR="00F250A1" w:rsidRPr="00934329">
        <w:rPr>
          <w:rFonts w:ascii="Angsana New" w:hAnsi="Angsana New" w:cs="Angsana New" w:hint="cs"/>
          <w:sz w:val="32"/>
          <w:szCs w:val="32"/>
          <w:cs/>
        </w:rPr>
        <w:t>และทุกภาคส่วนได้เข้ามา</w:t>
      </w:r>
      <w:r w:rsidR="00715AAC" w:rsidRPr="00934329">
        <w:rPr>
          <w:rFonts w:ascii="Angsana New" w:hAnsi="Angsana New" w:cs="Angsana New"/>
          <w:sz w:val="32"/>
          <w:szCs w:val="32"/>
          <w:cs/>
        </w:rPr>
        <w:t>มีส่วนร่วมในการ</w:t>
      </w:r>
      <w:r w:rsidR="00CC39A6" w:rsidRPr="00934329">
        <w:rPr>
          <w:rFonts w:ascii="Angsana New" w:hAnsi="Angsana New" w:cs="Angsana New" w:hint="cs"/>
          <w:sz w:val="32"/>
          <w:szCs w:val="32"/>
          <w:cs/>
        </w:rPr>
        <w:t>ส่งเสริมสุขภาพและ</w:t>
      </w:r>
      <w:r w:rsidR="00715AAC" w:rsidRPr="00934329">
        <w:rPr>
          <w:rFonts w:ascii="Angsana New" w:hAnsi="Angsana New" w:cs="Angsana New"/>
          <w:sz w:val="32"/>
          <w:szCs w:val="32"/>
          <w:cs/>
        </w:rPr>
        <w:t>ดูแล</w:t>
      </w:r>
      <w:r w:rsidR="0093630F" w:rsidRPr="00934329">
        <w:rPr>
          <w:rFonts w:ascii="Angsana New" w:hAnsi="Angsana New" w:cs="Angsana New" w:hint="cs"/>
          <w:sz w:val="32"/>
          <w:szCs w:val="32"/>
          <w:cs/>
        </w:rPr>
        <w:t>ผู้สูงอายุในชุมชน</w:t>
      </w:r>
    </w:p>
    <w:p w:rsidR="00E30CEA" w:rsidRPr="00934329" w:rsidRDefault="00E30CEA" w:rsidP="00C8551C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8C0851" w:rsidRPr="00934329" w:rsidRDefault="008C0851" w:rsidP="00C8551C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2643A2" w:rsidRPr="00934329" w:rsidRDefault="002643A2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85CEB" w:rsidRPr="00934329" w:rsidRDefault="00485CEB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85CEB" w:rsidRPr="00934329" w:rsidRDefault="00485CEB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85CEB" w:rsidRPr="00934329" w:rsidRDefault="00485CEB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85CEB" w:rsidRPr="00934329" w:rsidRDefault="00485CEB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643A2" w:rsidRPr="00934329" w:rsidRDefault="002643A2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630F" w:rsidRPr="00934329" w:rsidRDefault="0093630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630F" w:rsidRPr="00934329" w:rsidRDefault="0093630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630F" w:rsidRPr="00934329" w:rsidRDefault="0093630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630F" w:rsidRPr="00934329" w:rsidRDefault="0093630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630F" w:rsidRPr="00934329" w:rsidRDefault="0093630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630F" w:rsidRPr="00934329" w:rsidRDefault="0093630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630F" w:rsidRPr="00934329" w:rsidRDefault="0093630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630F" w:rsidRDefault="0093630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8551C" w:rsidRDefault="00C8551C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8551C" w:rsidRPr="00C8551C" w:rsidRDefault="00C8551C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E5A1F" w:rsidRDefault="00BE5A1F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ind w:left="3402" w:hanging="3402"/>
        <w:rPr>
          <w:rFonts w:ascii="Angsana New" w:hAnsi="Angsana New" w:cs="Angsana New"/>
          <w:b/>
          <w:bCs/>
          <w:sz w:val="32"/>
          <w:szCs w:val="32"/>
        </w:rPr>
        <w:sectPr w:rsidR="00BE5A1F" w:rsidSect="00BE5A1F">
          <w:pgSz w:w="11906" w:h="16838" w:code="9"/>
          <w:pgMar w:top="1418" w:right="1418" w:bottom="1985" w:left="1985" w:header="709" w:footer="1106" w:gutter="0"/>
          <w:pgNumType w:fmt="thaiLetters"/>
          <w:cols w:space="708"/>
          <w:docGrid w:linePitch="360"/>
        </w:sectPr>
      </w:pPr>
    </w:p>
    <w:p w:rsidR="00F13756" w:rsidRPr="00934329" w:rsidRDefault="00F13756" w:rsidP="00C8551C">
      <w:pPr>
        <w:tabs>
          <w:tab w:val="left" w:pos="1701"/>
          <w:tab w:val="left" w:pos="1843"/>
          <w:tab w:val="left" w:pos="2694"/>
        </w:tabs>
        <w:spacing w:after="0" w:line="240" w:lineRule="auto"/>
        <w:ind w:left="3402" w:hanging="3402"/>
        <w:rPr>
          <w:rFonts w:ascii="Angsana New" w:hAnsi="Angsana New" w:cs="Angsana New"/>
          <w:sz w:val="32"/>
          <w:szCs w:val="32"/>
        </w:rPr>
      </w:pPr>
      <w:r w:rsidRPr="00934329"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</w:t>
      </w:r>
      <w:r w:rsidR="00EF7844" w:rsidRPr="00934329">
        <w:rPr>
          <w:rFonts w:ascii="Angsana New" w:hAnsi="Angsana New" w:cs="Angsana New"/>
          <w:b/>
          <w:bCs/>
          <w:sz w:val="32"/>
          <w:szCs w:val="32"/>
        </w:rPr>
        <w:t xml:space="preserve"> Title</w:t>
      </w:r>
      <w:r w:rsidRPr="00934329">
        <w:rPr>
          <w:rFonts w:ascii="Angsana New" w:hAnsi="Angsana New" w:cs="Angsana New"/>
          <w:sz w:val="32"/>
          <w:szCs w:val="32"/>
        </w:rPr>
        <w:tab/>
      </w:r>
      <w:r w:rsidR="00C8551C">
        <w:rPr>
          <w:rFonts w:ascii="Angsana New" w:hAnsi="Angsana New" w:cs="Angsana New"/>
          <w:sz w:val="32"/>
          <w:szCs w:val="32"/>
        </w:rPr>
        <w:tab/>
      </w:r>
      <w:r w:rsidR="00715AAC" w:rsidRPr="00934329">
        <w:rPr>
          <w:rStyle w:val="hps"/>
          <w:rFonts w:ascii="Angsana New" w:hAnsi="Angsana New" w:cs="Angsana New"/>
          <w:sz w:val="32"/>
          <w:szCs w:val="32"/>
        </w:rPr>
        <w:t>Perception and Self-care Behavior for Falls Prevention in</w:t>
      </w:r>
      <w:r w:rsidR="0095534F" w:rsidRPr="00934329">
        <w:rPr>
          <w:rStyle w:val="hps"/>
          <w:rFonts w:ascii="Angsana New" w:hAnsi="Angsana New" w:cs="Angsana New"/>
          <w:sz w:val="32"/>
          <w:szCs w:val="32"/>
        </w:rPr>
        <w:t xml:space="preserve"> Elderly,</w:t>
      </w:r>
      <w:r w:rsidR="00C8551C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95534F" w:rsidRPr="00934329">
        <w:rPr>
          <w:rFonts w:ascii="Angsana New" w:hAnsi="Angsana New" w:cs="Angsana New"/>
          <w:sz w:val="32"/>
          <w:szCs w:val="32"/>
        </w:rPr>
        <w:t>Thakhumngoen</w:t>
      </w:r>
      <w:proofErr w:type="spellEnd"/>
      <w:r w:rsidR="0095534F" w:rsidRPr="00934329">
        <w:rPr>
          <w:rFonts w:ascii="Angsana New" w:hAnsi="Angsana New" w:cs="Angsana New"/>
          <w:sz w:val="32"/>
          <w:szCs w:val="32"/>
        </w:rPr>
        <w:t xml:space="preserve"> Sub-district, Mae </w:t>
      </w:r>
      <w:proofErr w:type="spellStart"/>
      <w:r w:rsidR="0095534F" w:rsidRPr="00934329">
        <w:rPr>
          <w:rFonts w:ascii="Angsana New" w:hAnsi="Angsana New" w:cs="Angsana New"/>
          <w:sz w:val="32"/>
          <w:szCs w:val="32"/>
        </w:rPr>
        <w:t>Tha</w:t>
      </w:r>
      <w:proofErr w:type="spellEnd"/>
      <w:r w:rsidR="0095534F" w:rsidRPr="00934329">
        <w:rPr>
          <w:rFonts w:ascii="Angsana New" w:hAnsi="Angsana New" w:cs="Angsana New"/>
          <w:sz w:val="32"/>
          <w:szCs w:val="32"/>
        </w:rPr>
        <w:t xml:space="preserve"> District, </w:t>
      </w:r>
      <w:proofErr w:type="spellStart"/>
      <w:r w:rsidR="0095534F" w:rsidRPr="00934329">
        <w:rPr>
          <w:rFonts w:ascii="Angsana New" w:hAnsi="Angsana New" w:cs="Angsana New"/>
          <w:sz w:val="32"/>
          <w:szCs w:val="32"/>
        </w:rPr>
        <w:t>Lamphun</w:t>
      </w:r>
      <w:proofErr w:type="spellEnd"/>
      <w:r w:rsidR="0095534F" w:rsidRPr="00934329">
        <w:rPr>
          <w:rFonts w:ascii="Angsana New" w:hAnsi="Angsana New" w:cs="Angsana New"/>
          <w:sz w:val="32"/>
          <w:szCs w:val="32"/>
        </w:rPr>
        <w:t xml:space="preserve"> Province</w:t>
      </w:r>
    </w:p>
    <w:p w:rsidR="00EF7844" w:rsidRPr="00934329" w:rsidRDefault="00EF7844" w:rsidP="00C8551C">
      <w:pPr>
        <w:tabs>
          <w:tab w:val="left" w:pos="1701"/>
          <w:tab w:val="left" w:pos="1843"/>
          <w:tab w:val="left" w:pos="2127"/>
          <w:tab w:val="left" w:pos="2694"/>
        </w:tabs>
        <w:spacing w:before="240" w:after="240" w:line="240" w:lineRule="auto"/>
        <w:ind w:left="3402" w:hanging="3402"/>
        <w:rPr>
          <w:rFonts w:ascii="Angsana New" w:hAnsi="Angsana New" w:cs="Angsana New"/>
          <w:sz w:val="32"/>
          <w:szCs w:val="32"/>
        </w:rPr>
      </w:pPr>
      <w:r w:rsidRPr="00934329">
        <w:rPr>
          <w:rFonts w:ascii="Angsana New" w:hAnsi="Angsana New" w:cs="Angsana New"/>
          <w:b/>
          <w:bCs/>
          <w:sz w:val="32"/>
          <w:szCs w:val="32"/>
        </w:rPr>
        <w:t>Author</w:t>
      </w:r>
      <w:r w:rsidR="002643A2" w:rsidRPr="00934329">
        <w:rPr>
          <w:rFonts w:ascii="Angsana New" w:hAnsi="Angsana New" w:cs="Angsana New"/>
          <w:sz w:val="32"/>
          <w:szCs w:val="32"/>
        </w:rPr>
        <w:tab/>
      </w:r>
      <w:r w:rsidR="002643A2" w:rsidRPr="00934329">
        <w:rPr>
          <w:rFonts w:ascii="Angsana New" w:hAnsi="Angsana New" w:cs="Angsana New"/>
          <w:sz w:val="32"/>
          <w:szCs w:val="32"/>
        </w:rPr>
        <w:tab/>
      </w:r>
      <w:r w:rsidR="002643A2" w:rsidRPr="00934329">
        <w:rPr>
          <w:rFonts w:ascii="Angsana New" w:hAnsi="Angsana New" w:cs="Angsana New"/>
          <w:sz w:val="32"/>
          <w:szCs w:val="32"/>
        </w:rPr>
        <w:tab/>
      </w:r>
      <w:r w:rsidR="002643A2" w:rsidRPr="00934329">
        <w:rPr>
          <w:rFonts w:ascii="Angsana New" w:hAnsi="Angsana New" w:cs="Angsana New"/>
          <w:sz w:val="32"/>
          <w:szCs w:val="32"/>
        </w:rPr>
        <w:tab/>
      </w:r>
      <w:r w:rsidR="00C8551C">
        <w:rPr>
          <w:rFonts w:ascii="Angsana New" w:hAnsi="Angsana New" w:cs="Angsana New"/>
          <w:sz w:val="32"/>
          <w:szCs w:val="32"/>
        </w:rPr>
        <w:tab/>
      </w:r>
      <w:r w:rsidR="005C175D" w:rsidRPr="00934329">
        <w:rPr>
          <w:rFonts w:ascii="Angsana New" w:hAnsi="Angsana New" w:cs="Angsana New"/>
          <w:sz w:val="32"/>
          <w:szCs w:val="32"/>
        </w:rPr>
        <w:t>Ms.</w:t>
      </w:r>
      <w:r w:rsidR="00C8551C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="005C175D" w:rsidRPr="00934329">
        <w:rPr>
          <w:rFonts w:ascii="Angsana New" w:hAnsi="Angsana New" w:cs="Angsana New"/>
          <w:sz w:val="32"/>
          <w:szCs w:val="32"/>
        </w:rPr>
        <w:t>Kamontip</w:t>
      </w:r>
      <w:proofErr w:type="spellEnd"/>
      <w:r w:rsidR="00C8551C">
        <w:rPr>
          <w:rFonts w:ascii="Angsana New" w:hAnsi="Angsana New" w:cs="Angsana New"/>
          <w:sz w:val="32"/>
          <w:szCs w:val="32"/>
        </w:rPr>
        <w:t xml:space="preserve">  </w:t>
      </w:r>
      <w:proofErr w:type="spellStart"/>
      <w:r w:rsidR="005C175D" w:rsidRPr="00934329">
        <w:rPr>
          <w:rFonts w:ascii="Angsana New" w:hAnsi="Angsana New" w:cs="Angsana New"/>
          <w:sz w:val="32"/>
          <w:szCs w:val="32"/>
        </w:rPr>
        <w:t>Lakman</w:t>
      </w:r>
      <w:proofErr w:type="spellEnd"/>
      <w:proofErr w:type="gramEnd"/>
    </w:p>
    <w:p w:rsidR="00EF7844" w:rsidRPr="00934329" w:rsidRDefault="00EF7844" w:rsidP="00C8551C">
      <w:pPr>
        <w:tabs>
          <w:tab w:val="left" w:pos="2694"/>
        </w:tabs>
        <w:spacing w:line="240" w:lineRule="auto"/>
        <w:ind w:left="3402" w:hanging="3402"/>
        <w:rPr>
          <w:rFonts w:ascii="Angsana New" w:hAnsi="Angsana New" w:cs="Angsana New"/>
          <w:sz w:val="32"/>
          <w:szCs w:val="32"/>
        </w:rPr>
      </w:pPr>
      <w:r w:rsidRPr="00934329">
        <w:rPr>
          <w:rFonts w:ascii="Angsana New" w:hAnsi="Angsana New" w:cs="Angsana New"/>
          <w:b/>
          <w:bCs/>
          <w:sz w:val="32"/>
          <w:szCs w:val="32"/>
        </w:rPr>
        <w:t>Degree</w:t>
      </w:r>
      <w:r w:rsidR="002643A2" w:rsidRPr="00934329">
        <w:rPr>
          <w:rFonts w:ascii="Angsana New" w:hAnsi="Angsana New" w:cs="Angsana New"/>
          <w:b/>
          <w:bCs/>
          <w:sz w:val="32"/>
          <w:szCs w:val="32"/>
        </w:rPr>
        <w:tab/>
      </w:r>
      <w:r w:rsidR="00C8551C">
        <w:rPr>
          <w:rFonts w:ascii="Angsana New" w:hAnsi="Angsana New" w:cs="Angsana New"/>
          <w:b/>
          <w:bCs/>
          <w:sz w:val="32"/>
          <w:szCs w:val="32"/>
        </w:rPr>
        <w:tab/>
      </w:r>
      <w:r w:rsidRPr="00934329">
        <w:rPr>
          <w:rFonts w:ascii="Angsana New" w:hAnsi="Angsana New" w:cs="Angsana New"/>
          <w:sz w:val="32"/>
          <w:szCs w:val="32"/>
        </w:rPr>
        <w:t xml:space="preserve">Master of </w:t>
      </w:r>
      <w:r w:rsidR="00F13756" w:rsidRPr="00934329">
        <w:rPr>
          <w:rFonts w:ascii="Angsana New" w:hAnsi="Angsana New" w:cs="Angsana New"/>
          <w:sz w:val="32"/>
          <w:szCs w:val="32"/>
        </w:rPr>
        <w:t>Public Health</w:t>
      </w:r>
    </w:p>
    <w:p w:rsidR="00BE5A1F" w:rsidRDefault="00C8551C" w:rsidP="00C8551C">
      <w:pPr>
        <w:tabs>
          <w:tab w:val="left" w:pos="2694"/>
        </w:tabs>
        <w:spacing w:after="0" w:line="240" w:lineRule="auto"/>
        <w:ind w:left="3402" w:hanging="340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Advisor</w:t>
      </w:r>
      <w:r w:rsidR="00BE5A1F" w:rsidRPr="00BE5A1F">
        <w:rPr>
          <w:rFonts w:ascii="Angsana New" w:hAnsi="Angsana New" w:cs="Angsana New"/>
          <w:b/>
          <w:bCs/>
          <w:sz w:val="32"/>
          <w:szCs w:val="32"/>
        </w:rPr>
        <w:t>y Committee</w:t>
      </w:r>
      <w:r w:rsidR="002643A2" w:rsidRPr="0093432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D4637" w:rsidRPr="00934329">
        <w:rPr>
          <w:rFonts w:ascii="Angsana New" w:hAnsi="Angsana New" w:cs="Angsana New"/>
          <w:sz w:val="32"/>
          <w:szCs w:val="32"/>
        </w:rPr>
        <w:t>Dr.</w:t>
      </w:r>
      <w:r w:rsidR="00EB554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="004C59D9" w:rsidRPr="00934329">
        <w:rPr>
          <w:rFonts w:ascii="Angsana New" w:hAnsi="Angsana New" w:cs="Angsana New"/>
          <w:sz w:val="32"/>
          <w:szCs w:val="32"/>
        </w:rPr>
        <w:t>Rangsiya</w:t>
      </w:r>
      <w:proofErr w:type="spellEnd"/>
      <w:r w:rsidR="00DA07F0" w:rsidRPr="00934329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4C59D9" w:rsidRPr="00934329">
        <w:rPr>
          <w:rFonts w:ascii="Angsana New" w:hAnsi="Angsana New" w:cs="Angsana New"/>
          <w:sz w:val="32"/>
          <w:szCs w:val="32"/>
        </w:rPr>
        <w:t>Narin</w:t>
      </w:r>
      <w:proofErr w:type="spellEnd"/>
      <w:proofErr w:type="gramEnd"/>
      <w:r w:rsidR="00BE5A1F">
        <w:rPr>
          <w:rFonts w:ascii="Angsana New" w:hAnsi="Angsana New" w:cs="Angsana New"/>
          <w:sz w:val="32"/>
          <w:szCs w:val="32"/>
        </w:rPr>
        <w:tab/>
      </w:r>
      <w:r w:rsidR="00BE5A1F">
        <w:rPr>
          <w:rFonts w:ascii="Angsana New" w:hAnsi="Angsana New" w:cs="Angsana New"/>
          <w:sz w:val="32"/>
          <w:szCs w:val="32"/>
        </w:rPr>
        <w:tab/>
      </w:r>
      <w:r w:rsidR="00BE5A1F">
        <w:rPr>
          <w:rFonts w:ascii="Angsana New" w:hAnsi="Angsana New" w:cs="Angsana New"/>
          <w:sz w:val="32"/>
          <w:szCs w:val="32"/>
        </w:rPr>
        <w:tab/>
        <w:t>Advisor</w:t>
      </w:r>
    </w:p>
    <w:p w:rsidR="007B7738" w:rsidRPr="00C8551C" w:rsidRDefault="00BE5A1F" w:rsidP="00C8551C">
      <w:pPr>
        <w:tabs>
          <w:tab w:val="left" w:pos="2694"/>
        </w:tabs>
        <w:spacing w:after="0" w:line="240" w:lineRule="auto"/>
        <w:ind w:left="3402" w:hanging="3402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A4124">
        <w:rPr>
          <w:rFonts w:ascii="Angsana New" w:eastAsia="AngsanaNew" w:hAnsi="Angsana New" w:cs="Angsana New"/>
          <w:sz w:val="32"/>
          <w:szCs w:val="32"/>
        </w:rPr>
        <w:t xml:space="preserve">Asst. Prof. </w:t>
      </w:r>
      <w:proofErr w:type="spellStart"/>
      <w:proofErr w:type="gramStart"/>
      <w:r w:rsidRPr="00BA4124">
        <w:rPr>
          <w:rFonts w:ascii="Angsana New" w:eastAsia="AngsanaNew" w:hAnsi="Angsana New" w:cs="Angsana New"/>
          <w:sz w:val="32"/>
          <w:szCs w:val="32"/>
        </w:rPr>
        <w:t>Dr.Waraporn</w:t>
      </w:r>
      <w:proofErr w:type="spellEnd"/>
      <w:r w:rsidRPr="00BA4124">
        <w:rPr>
          <w:rFonts w:ascii="Angsana New" w:eastAsia="AngsanaNew" w:hAnsi="Angsana New" w:cs="Angsana New"/>
          <w:sz w:val="32"/>
          <w:szCs w:val="32"/>
        </w:rPr>
        <w:t xml:space="preserve">  </w:t>
      </w:r>
      <w:proofErr w:type="spellStart"/>
      <w:r w:rsidRPr="00BA4124">
        <w:rPr>
          <w:rFonts w:ascii="Angsana New" w:eastAsia="AngsanaNew" w:hAnsi="Angsana New" w:cs="Angsana New"/>
          <w:sz w:val="32"/>
          <w:szCs w:val="32"/>
        </w:rPr>
        <w:t>Boonchieng</w:t>
      </w:r>
      <w:proofErr w:type="spellEnd"/>
      <w:proofErr w:type="gramEnd"/>
      <w:r w:rsidRPr="00BA412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Co-a</w:t>
      </w:r>
      <w:r w:rsidRPr="00BA4124">
        <w:rPr>
          <w:rFonts w:ascii="Angsana New" w:hAnsi="Angsana New" w:cs="Angsana New"/>
          <w:sz w:val="32"/>
          <w:szCs w:val="32"/>
        </w:rPr>
        <w:t>dvisor</w:t>
      </w:r>
      <w:r w:rsidR="002643A2" w:rsidRPr="00934329">
        <w:rPr>
          <w:rFonts w:ascii="Angsana New" w:hAnsi="Angsana New" w:cs="Angsana New"/>
          <w:sz w:val="32"/>
          <w:szCs w:val="32"/>
        </w:rPr>
        <w:tab/>
      </w:r>
      <w:r w:rsidR="00DD17F4" w:rsidRPr="00934329">
        <w:rPr>
          <w:rFonts w:ascii="Angsana New" w:hAnsi="Angsana New" w:cs="Angsana New"/>
          <w:sz w:val="32"/>
          <w:szCs w:val="32"/>
        </w:rPr>
        <w:tab/>
      </w:r>
      <w:r w:rsidR="00DD17F4" w:rsidRPr="00934329">
        <w:rPr>
          <w:rFonts w:ascii="Angsana New" w:hAnsi="Angsana New" w:cs="Angsana New"/>
          <w:sz w:val="32"/>
          <w:szCs w:val="32"/>
        </w:rPr>
        <w:tab/>
      </w:r>
      <w:r w:rsidR="00DD17F4" w:rsidRPr="00934329">
        <w:rPr>
          <w:rFonts w:ascii="Angsana New" w:hAnsi="Angsana New" w:cs="Angsana New"/>
          <w:sz w:val="32"/>
          <w:szCs w:val="32"/>
        </w:rPr>
        <w:tab/>
      </w:r>
      <w:r w:rsidR="00FF52C3" w:rsidRPr="00934329">
        <w:rPr>
          <w:rFonts w:ascii="Angsana New" w:hAnsi="Angsana New" w:cs="Angsana New"/>
          <w:sz w:val="32"/>
          <w:szCs w:val="32"/>
        </w:rPr>
        <w:tab/>
      </w:r>
    </w:p>
    <w:p w:rsidR="00EF7844" w:rsidRPr="00C8551C" w:rsidRDefault="00EF7844" w:rsidP="00C8551C">
      <w:pPr>
        <w:tabs>
          <w:tab w:val="left" w:pos="2694"/>
        </w:tabs>
        <w:spacing w:after="0" w:line="240" w:lineRule="auto"/>
        <w:jc w:val="center"/>
        <w:rPr>
          <w:rFonts w:ascii="Angsana New" w:hAnsi="Angsana New" w:cs="Angsana New"/>
          <w:b/>
          <w:bCs/>
          <w:sz w:val="38"/>
          <w:szCs w:val="38"/>
        </w:rPr>
      </w:pPr>
      <w:r w:rsidRPr="00C8551C">
        <w:rPr>
          <w:rFonts w:ascii="Angsana New" w:hAnsi="Angsana New" w:cs="Angsana New"/>
          <w:b/>
          <w:bCs/>
          <w:sz w:val="38"/>
          <w:szCs w:val="38"/>
        </w:rPr>
        <w:t>ABSTRACT</w:t>
      </w:r>
    </w:p>
    <w:p w:rsidR="00934329" w:rsidRPr="00C8551C" w:rsidRDefault="00934329" w:rsidP="00C8551C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E5A1F" w:rsidRDefault="00F250D4" w:rsidP="00C8551C">
      <w:pPr>
        <w:tabs>
          <w:tab w:val="left" w:pos="567"/>
          <w:tab w:val="left" w:pos="1843"/>
          <w:tab w:val="left" w:pos="269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  <w:sectPr w:rsidR="00BE5A1F" w:rsidSect="00BE5A1F">
          <w:pgSz w:w="11906" w:h="16838" w:code="9"/>
          <w:pgMar w:top="1985" w:right="1418" w:bottom="1985" w:left="1985" w:header="709" w:footer="1106" w:gutter="0"/>
          <w:pgNumType w:fmt="thaiLetters"/>
          <w:cols w:space="708"/>
          <w:docGrid w:linePitch="360"/>
        </w:sectPr>
      </w:pPr>
      <w:r w:rsidRPr="00934329">
        <w:rPr>
          <w:rFonts w:ascii="Angsana New" w:hAnsi="Angsana New" w:cs="Angsana New"/>
          <w:b/>
          <w:bCs/>
          <w:sz w:val="32"/>
          <w:szCs w:val="32"/>
        </w:rPr>
        <w:tab/>
      </w:r>
      <w:r w:rsidR="00DA07F0" w:rsidRPr="00934329">
        <w:rPr>
          <w:rFonts w:ascii="Angsana New" w:hAnsi="Angsana New" w:cs="Angsana New"/>
          <w:sz w:val="32"/>
          <w:szCs w:val="32"/>
        </w:rPr>
        <w:t>T</w:t>
      </w:r>
      <w:r w:rsidR="00485CEB" w:rsidRPr="00934329">
        <w:rPr>
          <w:rFonts w:ascii="Angsana New" w:hAnsi="Angsana New" w:cs="Angsana New"/>
          <w:sz w:val="32"/>
          <w:szCs w:val="32"/>
        </w:rPr>
        <w:t>his descriptive research</w:t>
      </w:r>
      <w:r w:rsidR="00DA07F0" w:rsidRPr="00934329">
        <w:rPr>
          <w:rFonts w:ascii="Angsana New" w:hAnsi="Angsana New" w:cs="Angsana New"/>
          <w:sz w:val="32"/>
          <w:szCs w:val="32"/>
        </w:rPr>
        <w:t xml:space="preserve"> was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aimed to investigate </w:t>
      </w:r>
      <w:r w:rsidR="00384772" w:rsidRPr="00934329">
        <w:rPr>
          <w:rFonts w:ascii="Angsana New" w:hAnsi="Angsana New" w:cs="Angsana New"/>
          <w:sz w:val="32"/>
          <w:szCs w:val="32"/>
        </w:rPr>
        <w:t>a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</w:t>
      </w:r>
      <w:r w:rsidR="00384772" w:rsidRPr="00934329">
        <w:rPr>
          <w:rFonts w:ascii="Angsana New" w:hAnsi="Angsana New" w:cs="Angsana New"/>
          <w:sz w:val="32"/>
          <w:szCs w:val="32"/>
        </w:rPr>
        <w:t xml:space="preserve">falling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perception and self-care behavior </w:t>
      </w:r>
      <w:r w:rsidR="00FF52C3" w:rsidRPr="00934329">
        <w:rPr>
          <w:rStyle w:val="hps"/>
          <w:rFonts w:ascii="Angsana New" w:hAnsi="Angsana New" w:cs="Angsana New"/>
          <w:sz w:val="32"/>
          <w:szCs w:val="32"/>
        </w:rPr>
        <w:t xml:space="preserve">prevention in elderly </w:t>
      </w:r>
      <w:r w:rsidR="00DA07F0" w:rsidRPr="00934329">
        <w:rPr>
          <w:rStyle w:val="hps"/>
          <w:rFonts w:ascii="Angsana New" w:hAnsi="Angsana New" w:cs="Angsana New"/>
          <w:sz w:val="32"/>
          <w:szCs w:val="32"/>
        </w:rPr>
        <w:t xml:space="preserve">persons, </w:t>
      </w:r>
      <w:proofErr w:type="spellStart"/>
      <w:r w:rsidR="00FF52C3" w:rsidRPr="00934329">
        <w:rPr>
          <w:rFonts w:ascii="Angsana New" w:hAnsi="Angsana New" w:cs="Angsana New"/>
          <w:sz w:val="32"/>
          <w:szCs w:val="32"/>
        </w:rPr>
        <w:t>Thakhumngoen</w:t>
      </w:r>
      <w:proofErr w:type="spellEnd"/>
      <w:r w:rsidR="00FF52C3" w:rsidRPr="00934329">
        <w:rPr>
          <w:rFonts w:ascii="Angsana New" w:hAnsi="Angsana New" w:cs="Angsana New"/>
          <w:sz w:val="32"/>
          <w:szCs w:val="32"/>
        </w:rPr>
        <w:t xml:space="preserve"> Sub-district, Mae </w:t>
      </w:r>
      <w:proofErr w:type="spellStart"/>
      <w:r w:rsidR="00FF52C3" w:rsidRPr="00934329">
        <w:rPr>
          <w:rFonts w:ascii="Angsana New" w:hAnsi="Angsana New" w:cs="Angsana New"/>
          <w:sz w:val="32"/>
          <w:szCs w:val="32"/>
        </w:rPr>
        <w:t>Tha</w:t>
      </w:r>
      <w:proofErr w:type="spellEnd"/>
      <w:r w:rsidR="00FF52C3" w:rsidRPr="00934329">
        <w:rPr>
          <w:rFonts w:ascii="Angsana New" w:hAnsi="Angsana New" w:cs="Angsana New"/>
          <w:sz w:val="32"/>
          <w:szCs w:val="32"/>
        </w:rPr>
        <w:t xml:space="preserve"> District, </w:t>
      </w:r>
      <w:proofErr w:type="spellStart"/>
      <w:proofErr w:type="gramStart"/>
      <w:r w:rsidR="00FF52C3" w:rsidRPr="00934329">
        <w:rPr>
          <w:rFonts w:ascii="Angsana New" w:hAnsi="Angsana New" w:cs="Angsana New"/>
          <w:sz w:val="32"/>
          <w:szCs w:val="32"/>
        </w:rPr>
        <w:t>Lamphun</w:t>
      </w:r>
      <w:proofErr w:type="spellEnd"/>
      <w:proofErr w:type="gramEnd"/>
      <w:r w:rsidR="00FF52C3" w:rsidRPr="00934329">
        <w:rPr>
          <w:rFonts w:ascii="Angsana New" w:hAnsi="Angsana New" w:cs="Angsana New"/>
          <w:sz w:val="32"/>
          <w:szCs w:val="32"/>
        </w:rPr>
        <w:t xml:space="preserve"> Province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. The </w:t>
      </w:r>
      <w:r w:rsidR="007C6744" w:rsidRPr="00934329">
        <w:rPr>
          <w:rFonts w:ascii="Angsana New" w:hAnsi="Angsana New" w:cs="Angsana New"/>
          <w:sz w:val="32"/>
          <w:szCs w:val="32"/>
        </w:rPr>
        <w:t xml:space="preserve">sample consisted of </w:t>
      </w:r>
      <w:r w:rsidR="00485CEB" w:rsidRPr="00934329">
        <w:rPr>
          <w:rFonts w:ascii="Angsana New" w:hAnsi="Angsana New" w:cs="Angsana New"/>
          <w:sz w:val="32"/>
          <w:szCs w:val="32"/>
          <w:cs/>
        </w:rPr>
        <w:t>308</w:t>
      </w:r>
      <w:r w:rsidR="009F6E0A" w:rsidRPr="00934329">
        <w:rPr>
          <w:rFonts w:ascii="Angsana New" w:hAnsi="Angsana New" w:cs="Angsana New"/>
          <w:sz w:val="32"/>
          <w:szCs w:val="32"/>
        </w:rPr>
        <w:t xml:space="preserve"> male and female elderly persons, aged from </w:t>
      </w:r>
      <w:r w:rsidR="009F6E0A" w:rsidRPr="00934329">
        <w:rPr>
          <w:rFonts w:ascii="Angsana New" w:hAnsi="Angsana New" w:cs="Angsana New"/>
          <w:sz w:val="32"/>
          <w:szCs w:val="32"/>
          <w:cs/>
        </w:rPr>
        <w:t>60</w:t>
      </w:r>
      <w:r w:rsidR="009F6E0A" w:rsidRPr="00934329">
        <w:rPr>
          <w:rFonts w:ascii="Angsana New" w:hAnsi="Angsana New" w:cs="Angsana New"/>
          <w:sz w:val="32"/>
          <w:szCs w:val="32"/>
        </w:rPr>
        <w:t xml:space="preserve"> years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. The data were collected </w:t>
      </w:r>
      <w:r w:rsidR="009F6E0A" w:rsidRPr="00934329">
        <w:rPr>
          <w:rFonts w:ascii="Angsana New" w:hAnsi="Angsana New" w:cs="Angsana New"/>
          <w:sz w:val="32"/>
          <w:szCs w:val="32"/>
        </w:rPr>
        <w:t>using a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</w:t>
      </w:r>
      <w:r w:rsidR="009F6E0A" w:rsidRPr="00934329">
        <w:rPr>
          <w:rFonts w:ascii="Angsana New" w:hAnsi="Angsana New" w:cs="Angsana New"/>
          <w:sz w:val="32"/>
          <w:szCs w:val="32"/>
        </w:rPr>
        <w:t xml:space="preserve">questionnaire and </w:t>
      </w:r>
      <w:proofErr w:type="spellStart"/>
      <w:r w:rsidR="00485CEB" w:rsidRPr="00934329">
        <w:rPr>
          <w:rFonts w:ascii="Angsana New" w:hAnsi="Angsana New" w:cs="Angsana New"/>
          <w:sz w:val="32"/>
          <w:szCs w:val="32"/>
        </w:rPr>
        <w:t>analy</w:t>
      </w:r>
      <w:r w:rsidR="009F6E0A" w:rsidRPr="00934329">
        <w:rPr>
          <w:rFonts w:ascii="Angsana New" w:hAnsi="Angsana New" w:cs="Angsana New"/>
          <w:sz w:val="32"/>
          <w:szCs w:val="32"/>
        </w:rPr>
        <w:t>se</w:t>
      </w:r>
      <w:r w:rsidR="00485CEB" w:rsidRPr="00934329">
        <w:rPr>
          <w:rFonts w:ascii="Angsana New" w:hAnsi="Angsana New" w:cs="Angsana New"/>
          <w:sz w:val="32"/>
          <w:szCs w:val="32"/>
        </w:rPr>
        <w:t>d</w:t>
      </w:r>
      <w:proofErr w:type="spellEnd"/>
      <w:r w:rsidR="00485CEB" w:rsidRPr="00934329">
        <w:rPr>
          <w:rFonts w:ascii="Angsana New" w:hAnsi="Angsana New" w:cs="Angsana New"/>
          <w:sz w:val="32"/>
          <w:szCs w:val="32"/>
        </w:rPr>
        <w:t xml:space="preserve"> </w:t>
      </w:r>
      <w:r w:rsidR="009F6E0A" w:rsidRPr="00934329">
        <w:rPr>
          <w:rFonts w:ascii="Angsana New" w:hAnsi="Angsana New" w:cs="Angsana New"/>
          <w:sz w:val="32"/>
          <w:szCs w:val="32"/>
        </w:rPr>
        <w:t xml:space="preserve">using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descriptive statistics. </w:t>
      </w:r>
      <w:r w:rsidR="009F6E0A" w:rsidRPr="00934329">
        <w:rPr>
          <w:rFonts w:ascii="Angsana New" w:hAnsi="Angsana New" w:cs="Angsana New"/>
          <w:sz w:val="32"/>
          <w:szCs w:val="32"/>
        </w:rPr>
        <w:t xml:space="preserve">The results showed that </w:t>
      </w:r>
      <w:r w:rsidR="00384772" w:rsidRPr="00934329">
        <w:rPr>
          <w:rFonts w:ascii="Angsana New" w:hAnsi="Angsana New" w:cs="Angsana New"/>
          <w:sz w:val="32"/>
          <w:szCs w:val="32"/>
        </w:rPr>
        <w:t xml:space="preserve">a </w:t>
      </w:r>
      <w:r w:rsidR="007C6744" w:rsidRPr="00934329">
        <w:rPr>
          <w:rFonts w:ascii="Angsana New" w:hAnsi="Angsana New" w:cs="Angsana New"/>
          <w:sz w:val="32"/>
          <w:szCs w:val="32"/>
        </w:rPr>
        <w:t>fall</w:t>
      </w:r>
      <w:r w:rsidR="00384772" w:rsidRPr="00934329">
        <w:rPr>
          <w:rFonts w:ascii="Angsana New" w:hAnsi="Angsana New" w:cs="Angsana New"/>
          <w:sz w:val="32"/>
          <w:szCs w:val="32"/>
        </w:rPr>
        <w:t>ing</w:t>
      </w:r>
      <w:r w:rsidR="007C6744" w:rsidRPr="00934329">
        <w:rPr>
          <w:rFonts w:ascii="Angsana New" w:hAnsi="Angsana New" w:cs="Angsana New"/>
          <w:sz w:val="32"/>
          <w:szCs w:val="32"/>
        </w:rPr>
        <w:t xml:space="preserve"> prevention perception presented at</w:t>
      </w:r>
      <w:r w:rsidR="0033524E" w:rsidRPr="00934329">
        <w:rPr>
          <w:rFonts w:ascii="Angsana New" w:hAnsi="Angsana New" w:cs="Angsana New"/>
          <w:sz w:val="32"/>
          <w:szCs w:val="32"/>
        </w:rPr>
        <w:t xml:space="preserve"> </w:t>
      </w:r>
      <w:r w:rsidR="007C6744" w:rsidRPr="00934329">
        <w:rPr>
          <w:rFonts w:ascii="Angsana New" w:hAnsi="Angsana New" w:cs="Angsana New"/>
          <w:sz w:val="32"/>
          <w:szCs w:val="32"/>
        </w:rPr>
        <w:t xml:space="preserve">a </w:t>
      </w:r>
      <w:r w:rsidR="0033524E" w:rsidRPr="00934329">
        <w:rPr>
          <w:rFonts w:ascii="Angsana New" w:hAnsi="Angsana New" w:cs="Angsana New"/>
          <w:sz w:val="32"/>
          <w:szCs w:val="32"/>
        </w:rPr>
        <w:t xml:space="preserve">moderate </w:t>
      </w:r>
      <w:r w:rsidR="00CF4425" w:rsidRPr="00934329">
        <w:rPr>
          <w:rFonts w:ascii="Angsana New" w:hAnsi="Angsana New" w:cs="Angsana New"/>
          <w:sz w:val="32"/>
          <w:szCs w:val="32"/>
        </w:rPr>
        <w:t>level</w:t>
      </w:r>
      <w:r w:rsidR="007C6744" w:rsidRPr="00934329">
        <w:rPr>
          <w:rFonts w:ascii="Angsana New" w:hAnsi="Angsana New" w:cs="Angsana New"/>
          <w:sz w:val="32"/>
          <w:szCs w:val="32"/>
        </w:rPr>
        <w:t xml:space="preserve"> (67.9 percent). </w:t>
      </w:r>
      <w:r w:rsidR="00384772" w:rsidRPr="00934329">
        <w:rPr>
          <w:rFonts w:ascii="Angsana New" w:hAnsi="Angsana New" w:cs="Angsana New"/>
          <w:sz w:val="32"/>
          <w:szCs w:val="32"/>
        </w:rPr>
        <w:t xml:space="preserve">For falling </w:t>
      </w:r>
      <w:r w:rsidR="001A3309" w:rsidRPr="00934329">
        <w:rPr>
          <w:rFonts w:ascii="Angsana New" w:hAnsi="Angsana New" w:cs="Angsana New"/>
          <w:sz w:val="32"/>
          <w:szCs w:val="32"/>
        </w:rPr>
        <w:t>c</w:t>
      </w:r>
      <w:r w:rsidR="007C6744" w:rsidRPr="00934329">
        <w:rPr>
          <w:rFonts w:ascii="Angsana New" w:hAnsi="Angsana New" w:cs="Angsana New"/>
          <w:sz w:val="32"/>
          <w:szCs w:val="32"/>
        </w:rPr>
        <w:t>ause</w:t>
      </w:r>
      <w:r w:rsidR="005A345E" w:rsidRPr="00934329">
        <w:rPr>
          <w:rFonts w:ascii="Angsana New" w:hAnsi="Angsana New" w:cs="Angsana New"/>
          <w:sz w:val="32"/>
          <w:szCs w:val="32"/>
        </w:rPr>
        <w:t>s</w:t>
      </w:r>
      <w:r w:rsidR="007C6744" w:rsidRPr="00934329">
        <w:rPr>
          <w:rFonts w:ascii="Angsana New" w:hAnsi="Angsana New" w:cs="Angsana New"/>
          <w:sz w:val="32"/>
          <w:szCs w:val="32"/>
        </w:rPr>
        <w:t xml:space="preserve"> and risk factor</w:t>
      </w:r>
      <w:r w:rsidR="005A345E" w:rsidRPr="00934329">
        <w:rPr>
          <w:rFonts w:ascii="Angsana New" w:hAnsi="Angsana New" w:cs="Angsana New"/>
          <w:sz w:val="32"/>
          <w:szCs w:val="32"/>
        </w:rPr>
        <w:t>s</w:t>
      </w:r>
      <w:r w:rsidR="00B16803" w:rsidRPr="00934329">
        <w:rPr>
          <w:rFonts w:ascii="Angsana New" w:hAnsi="Angsana New" w:cs="Angsana New"/>
          <w:sz w:val="32"/>
          <w:szCs w:val="32"/>
        </w:rPr>
        <w:t xml:space="preserve">, </w:t>
      </w:r>
      <w:r w:rsidR="001A3309" w:rsidRPr="00934329">
        <w:rPr>
          <w:rFonts w:ascii="Angsana New" w:hAnsi="Angsana New" w:cs="Angsana New"/>
          <w:sz w:val="32"/>
          <w:szCs w:val="32"/>
        </w:rPr>
        <w:t xml:space="preserve">91.2 percent </w:t>
      </w:r>
      <w:r w:rsidR="00300FB2" w:rsidRPr="00934329">
        <w:rPr>
          <w:rFonts w:ascii="Angsana New" w:hAnsi="Angsana New" w:cs="Angsana New"/>
          <w:sz w:val="32"/>
          <w:szCs w:val="32"/>
        </w:rPr>
        <w:t xml:space="preserve">perceived that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bodily movement </w:t>
      </w:r>
      <w:r w:rsidR="00384772" w:rsidRPr="00934329">
        <w:rPr>
          <w:rFonts w:ascii="Angsana New" w:hAnsi="Angsana New" w:cs="Angsana New"/>
          <w:sz w:val="32"/>
          <w:szCs w:val="32"/>
        </w:rPr>
        <w:t xml:space="preserve">awareness could help to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decrease </w:t>
      </w:r>
      <w:r w:rsidR="00384772" w:rsidRPr="00934329">
        <w:rPr>
          <w:rFonts w:ascii="Angsana New" w:hAnsi="Angsana New" w:cs="Angsana New"/>
          <w:sz w:val="32"/>
          <w:szCs w:val="32"/>
        </w:rPr>
        <w:t>falling</w:t>
      </w:r>
      <w:r w:rsidR="00F4752A" w:rsidRPr="00934329">
        <w:rPr>
          <w:rFonts w:ascii="Angsana New" w:hAnsi="Angsana New" w:cs="Angsana New"/>
          <w:sz w:val="32"/>
          <w:szCs w:val="32"/>
        </w:rPr>
        <w:t>,</w:t>
      </w:r>
      <w:r w:rsidR="00384772" w:rsidRPr="00934329">
        <w:rPr>
          <w:rFonts w:ascii="Angsana New" w:hAnsi="Angsana New" w:cs="Angsana New"/>
          <w:sz w:val="32"/>
          <w:szCs w:val="32"/>
        </w:rPr>
        <w:t xml:space="preserve"> </w:t>
      </w:r>
      <w:r w:rsidR="001A3309" w:rsidRPr="00934329">
        <w:rPr>
          <w:rFonts w:ascii="Angsana New" w:hAnsi="Angsana New" w:cs="Angsana New"/>
          <w:sz w:val="32"/>
          <w:szCs w:val="32"/>
        </w:rPr>
        <w:t xml:space="preserve">and </w:t>
      </w:r>
      <w:r w:rsidR="00485CEB" w:rsidRPr="00934329">
        <w:rPr>
          <w:rFonts w:ascii="Angsana New" w:hAnsi="Angsana New" w:cs="Angsana New"/>
          <w:sz w:val="32"/>
          <w:szCs w:val="32"/>
          <w:cs/>
        </w:rPr>
        <w:t>31.2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percent </w:t>
      </w:r>
      <w:r w:rsidR="001A3309" w:rsidRPr="00934329">
        <w:rPr>
          <w:rFonts w:ascii="Angsana New" w:hAnsi="Angsana New" w:cs="Angsana New"/>
          <w:sz w:val="32"/>
          <w:szCs w:val="32"/>
        </w:rPr>
        <w:t xml:space="preserve">perceived that </w:t>
      </w:r>
      <w:r w:rsidR="00485CEB" w:rsidRPr="00934329">
        <w:rPr>
          <w:rFonts w:ascii="Angsana New" w:hAnsi="Angsana New" w:cs="Angsana New"/>
          <w:sz w:val="32"/>
          <w:szCs w:val="32"/>
        </w:rPr>
        <w:t>c</w:t>
      </w:r>
      <w:r w:rsidR="001A3309" w:rsidRPr="00934329">
        <w:rPr>
          <w:rFonts w:ascii="Angsana New" w:hAnsi="Angsana New" w:cs="Angsana New"/>
          <w:sz w:val="32"/>
          <w:szCs w:val="32"/>
        </w:rPr>
        <w:t xml:space="preserve">olor and texture </w:t>
      </w:r>
      <w:r w:rsidR="00B16803" w:rsidRPr="00934329">
        <w:rPr>
          <w:rFonts w:ascii="Angsana New" w:hAnsi="Angsana New" w:cs="Angsana New"/>
          <w:sz w:val="32"/>
          <w:szCs w:val="32"/>
        </w:rPr>
        <w:t xml:space="preserve">of a </w:t>
      </w:r>
      <w:r w:rsidR="001A3309" w:rsidRPr="00934329">
        <w:rPr>
          <w:rFonts w:ascii="Angsana New" w:hAnsi="Angsana New" w:cs="Angsana New"/>
          <w:sz w:val="32"/>
          <w:szCs w:val="32"/>
        </w:rPr>
        <w:t xml:space="preserve">carpet </w:t>
      </w:r>
      <w:r w:rsidR="00384772" w:rsidRPr="00934329">
        <w:rPr>
          <w:rFonts w:ascii="Angsana New" w:hAnsi="Angsana New" w:cs="Angsana New"/>
          <w:sz w:val="32"/>
          <w:szCs w:val="32"/>
        </w:rPr>
        <w:t xml:space="preserve">could </w:t>
      </w:r>
      <w:r w:rsidR="00D44DA3" w:rsidRPr="00934329">
        <w:rPr>
          <w:rFonts w:ascii="Angsana New" w:hAnsi="Angsana New" w:cs="Angsana New"/>
          <w:sz w:val="32"/>
          <w:szCs w:val="32"/>
        </w:rPr>
        <w:t xml:space="preserve">help to </w:t>
      </w:r>
      <w:r w:rsidR="00384772" w:rsidRPr="00934329">
        <w:rPr>
          <w:rFonts w:ascii="Angsana New" w:hAnsi="Angsana New" w:cs="Angsana New"/>
          <w:sz w:val="32"/>
          <w:szCs w:val="32"/>
        </w:rPr>
        <w:t xml:space="preserve">increase </w:t>
      </w:r>
      <w:r w:rsidR="00D44DA3" w:rsidRPr="00934329">
        <w:rPr>
          <w:rFonts w:ascii="Angsana New" w:hAnsi="Angsana New" w:cs="Angsana New"/>
          <w:sz w:val="32"/>
          <w:szCs w:val="32"/>
        </w:rPr>
        <w:t xml:space="preserve">falling </w:t>
      </w:r>
      <w:r w:rsidR="00485CEB" w:rsidRPr="00934329">
        <w:rPr>
          <w:rFonts w:ascii="Angsana New" w:hAnsi="Angsana New" w:cs="Angsana New"/>
          <w:sz w:val="32"/>
          <w:szCs w:val="32"/>
        </w:rPr>
        <w:t>causes</w:t>
      </w:r>
      <w:r w:rsidR="00B16803" w:rsidRPr="00934329">
        <w:rPr>
          <w:rFonts w:ascii="Angsana New" w:hAnsi="Angsana New" w:cs="Angsana New"/>
          <w:sz w:val="32"/>
          <w:szCs w:val="32"/>
        </w:rPr>
        <w:t>/</w:t>
      </w:r>
      <w:r w:rsidR="001A3309" w:rsidRPr="00934329">
        <w:rPr>
          <w:rFonts w:ascii="Angsana New" w:hAnsi="Angsana New" w:cs="Angsana New"/>
          <w:sz w:val="32"/>
          <w:szCs w:val="32"/>
        </w:rPr>
        <w:t>risk factor</w:t>
      </w:r>
      <w:r w:rsidR="00384772" w:rsidRPr="00934329">
        <w:rPr>
          <w:rFonts w:ascii="Angsana New" w:hAnsi="Angsana New" w:cs="Angsana New"/>
          <w:sz w:val="32"/>
          <w:szCs w:val="32"/>
        </w:rPr>
        <w:t>s</w:t>
      </w:r>
      <w:r w:rsidR="00485CEB" w:rsidRPr="00934329">
        <w:rPr>
          <w:rFonts w:ascii="Angsana New" w:hAnsi="Angsana New" w:cs="Angsana New"/>
          <w:sz w:val="32"/>
          <w:szCs w:val="32"/>
        </w:rPr>
        <w:t>.</w:t>
      </w:r>
      <w:r w:rsidR="00B16803" w:rsidRPr="00934329">
        <w:rPr>
          <w:rFonts w:ascii="Angsana New" w:hAnsi="Angsana New" w:cs="Angsana New"/>
          <w:sz w:val="32"/>
          <w:szCs w:val="32"/>
        </w:rPr>
        <w:t xml:space="preserve"> For </w:t>
      </w:r>
      <w:r w:rsidR="00D44DA3" w:rsidRPr="00934329">
        <w:rPr>
          <w:rFonts w:ascii="Angsana New" w:hAnsi="Angsana New" w:cs="Angsana New"/>
          <w:sz w:val="32"/>
          <w:szCs w:val="32"/>
        </w:rPr>
        <w:t xml:space="preserve">falling </w:t>
      </w:r>
      <w:r w:rsidR="00B16803" w:rsidRPr="00934329">
        <w:rPr>
          <w:rFonts w:ascii="Angsana New" w:hAnsi="Angsana New" w:cs="Angsana New"/>
          <w:sz w:val="32"/>
          <w:szCs w:val="32"/>
        </w:rPr>
        <w:t>dangerous</w:t>
      </w:r>
      <w:r w:rsidR="00384772" w:rsidRPr="00934329">
        <w:rPr>
          <w:rFonts w:ascii="Angsana New" w:hAnsi="Angsana New" w:cs="Angsana New"/>
          <w:sz w:val="32"/>
          <w:szCs w:val="32"/>
        </w:rPr>
        <w:t>/</w:t>
      </w:r>
      <w:r w:rsidR="00B16803" w:rsidRPr="00934329">
        <w:rPr>
          <w:rFonts w:ascii="Angsana New" w:hAnsi="Angsana New" w:cs="Angsana New"/>
          <w:sz w:val="32"/>
          <w:szCs w:val="32"/>
        </w:rPr>
        <w:t>effect</w:t>
      </w:r>
      <w:r w:rsidR="00D44DA3" w:rsidRPr="00934329">
        <w:rPr>
          <w:rFonts w:ascii="Angsana New" w:hAnsi="Angsana New" w:cs="Angsana New"/>
          <w:sz w:val="32"/>
          <w:szCs w:val="32"/>
        </w:rPr>
        <w:t>s</w:t>
      </w:r>
      <w:r w:rsidR="00B16803" w:rsidRPr="00934329">
        <w:rPr>
          <w:rFonts w:ascii="Angsana New" w:hAnsi="Angsana New" w:cs="Angsana New"/>
          <w:sz w:val="32"/>
          <w:szCs w:val="32"/>
        </w:rPr>
        <w:t xml:space="preserve">, </w:t>
      </w:r>
      <w:r w:rsidR="00485CEB" w:rsidRPr="00934329">
        <w:rPr>
          <w:rFonts w:ascii="Angsana New" w:hAnsi="Angsana New" w:cs="Angsana New"/>
          <w:sz w:val="32"/>
          <w:szCs w:val="32"/>
          <w:cs/>
        </w:rPr>
        <w:t>72.7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percent </w:t>
      </w:r>
      <w:r w:rsidR="00B16803" w:rsidRPr="00934329">
        <w:rPr>
          <w:rFonts w:ascii="Angsana New" w:hAnsi="Angsana New" w:cs="Angsana New"/>
          <w:sz w:val="32"/>
          <w:szCs w:val="32"/>
        </w:rPr>
        <w:t xml:space="preserve">perceived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that elderly </w:t>
      </w:r>
      <w:r w:rsidR="00B16803" w:rsidRPr="00934329">
        <w:rPr>
          <w:rFonts w:ascii="Angsana New" w:hAnsi="Angsana New" w:cs="Angsana New"/>
          <w:sz w:val="32"/>
          <w:szCs w:val="32"/>
        </w:rPr>
        <w:t xml:space="preserve">persons </w:t>
      </w:r>
      <w:r w:rsidR="00D44DA3" w:rsidRPr="00934329">
        <w:rPr>
          <w:rFonts w:ascii="Angsana New" w:hAnsi="Angsana New" w:cs="Angsana New"/>
          <w:sz w:val="32"/>
          <w:szCs w:val="32"/>
        </w:rPr>
        <w:t xml:space="preserve">who had a </w:t>
      </w:r>
      <w:r w:rsidR="005A345E" w:rsidRPr="00934329">
        <w:rPr>
          <w:rFonts w:ascii="Angsana New" w:hAnsi="Angsana New" w:cs="Angsana New"/>
          <w:sz w:val="32"/>
          <w:szCs w:val="32"/>
        </w:rPr>
        <w:t xml:space="preserve">falling experience </w:t>
      </w:r>
      <w:r w:rsidR="00B16803" w:rsidRPr="00934329">
        <w:rPr>
          <w:rFonts w:ascii="Angsana New" w:hAnsi="Angsana New" w:cs="Angsana New"/>
          <w:sz w:val="32"/>
          <w:szCs w:val="32"/>
        </w:rPr>
        <w:t xml:space="preserve">will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take a longer period </w:t>
      </w:r>
      <w:r w:rsidR="005A345E" w:rsidRPr="00934329">
        <w:rPr>
          <w:rFonts w:ascii="Angsana New" w:hAnsi="Angsana New" w:cs="Angsana New"/>
          <w:sz w:val="32"/>
          <w:szCs w:val="32"/>
        </w:rPr>
        <w:t xml:space="preserve">for </w:t>
      </w:r>
      <w:r w:rsidR="00B16803" w:rsidRPr="00934329">
        <w:rPr>
          <w:rFonts w:ascii="Angsana New" w:hAnsi="Angsana New" w:cs="Angsana New"/>
          <w:sz w:val="32"/>
          <w:szCs w:val="32"/>
        </w:rPr>
        <w:t>treatment</w:t>
      </w:r>
      <w:r w:rsidR="005A345E" w:rsidRPr="00934329">
        <w:rPr>
          <w:rFonts w:ascii="Angsana New" w:hAnsi="Angsana New" w:cs="Angsana New"/>
          <w:sz w:val="32"/>
          <w:szCs w:val="32"/>
        </w:rPr>
        <w:t xml:space="preserve"> </w:t>
      </w:r>
      <w:r w:rsidR="00B16803" w:rsidRPr="00934329">
        <w:rPr>
          <w:rFonts w:ascii="Angsana New" w:hAnsi="Angsana New" w:cs="Angsana New"/>
          <w:sz w:val="32"/>
          <w:szCs w:val="32"/>
        </w:rPr>
        <w:t>and rehabilitation or cannot be cure</w:t>
      </w:r>
      <w:r w:rsidR="00D44DA3" w:rsidRPr="00934329">
        <w:rPr>
          <w:rFonts w:ascii="Angsana New" w:hAnsi="Angsana New" w:cs="Angsana New"/>
          <w:sz w:val="32"/>
          <w:szCs w:val="32"/>
        </w:rPr>
        <w:t xml:space="preserve">, and </w:t>
      </w:r>
      <w:r w:rsidR="00485CEB" w:rsidRPr="00934329">
        <w:rPr>
          <w:rFonts w:ascii="Angsana New" w:hAnsi="Angsana New" w:cs="Angsana New"/>
          <w:sz w:val="32"/>
          <w:szCs w:val="32"/>
          <w:cs/>
        </w:rPr>
        <w:t>41.2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percent </w:t>
      </w:r>
      <w:r w:rsidR="00D44DA3" w:rsidRPr="00934329">
        <w:rPr>
          <w:rFonts w:ascii="Angsana New" w:hAnsi="Angsana New" w:cs="Angsana New"/>
          <w:sz w:val="32"/>
          <w:szCs w:val="32"/>
        </w:rPr>
        <w:t>perceived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that elderly </w:t>
      </w:r>
      <w:r w:rsidR="00D44DA3" w:rsidRPr="00934329">
        <w:rPr>
          <w:rFonts w:ascii="Angsana New" w:hAnsi="Angsana New" w:cs="Angsana New"/>
          <w:sz w:val="32"/>
          <w:szCs w:val="32"/>
        </w:rPr>
        <w:t xml:space="preserve">persons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who </w:t>
      </w:r>
      <w:r w:rsidR="005E2787" w:rsidRPr="00934329">
        <w:rPr>
          <w:rFonts w:ascii="Angsana New" w:hAnsi="Angsana New" w:cs="Angsana New"/>
          <w:sz w:val="32"/>
          <w:szCs w:val="32"/>
        </w:rPr>
        <w:t xml:space="preserve">injured from </w:t>
      </w:r>
      <w:r w:rsidR="00485CEB" w:rsidRPr="00934329">
        <w:rPr>
          <w:rFonts w:ascii="Angsana New" w:hAnsi="Angsana New" w:cs="Angsana New"/>
          <w:sz w:val="32"/>
          <w:szCs w:val="32"/>
        </w:rPr>
        <w:t>fall</w:t>
      </w:r>
      <w:r w:rsidR="00D44DA3" w:rsidRPr="00934329">
        <w:rPr>
          <w:rFonts w:ascii="Angsana New" w:hAnsi="Angsana New" w:cs="Angsana New"/>
          <w:sz w:val="32"/>
          <w:szCs w:val="32"/>
        </w:rPr>
        <w:t>ing experience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</w:t>
      </w:r>
      <w:r w:rsidR="005E2787" w:rsidRPr="00934329">
        <w:rPr>
          <w:rFonts w:ascii="Angsana New" w:hAnsi="Angsana New" w:cs="Angsana New"/>
          <w:sz w:val="32"/>
          <w:szCs w:val="32"/>
        </w:rPr>
        <w:t xml:space="preserve">could depress from a treatment in a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hospital. </w:t>
      </w:r>
      <w:r w:rsidR="005E2787" w:rsidRPr="00934329">
        <w:rPr>
          <w:rFonts w:ascii="Angsana New" w:hAnsi="Angsana New" w:cs="Angsana New"/>
          <w:sz w:val="32"/>
          <w:szCs w:val="32"/>
        </w:rPr>
        <w:t xml:space="preserve">For falling prevention perception, </w:t>
      </w:r>
      <w:r w:rsidR="00485CEB" w:rsidRPr="00934329">
        <w:rPr>
          <w:rFonts w:ascii="Angsana New" w:hAnsi="Angsana New" w:cs="Angsana New"/>
          <w:sz w:val="32"/>
          <w:szCs w:val="32"/>
          <w:cs/>
        </w:rPr>
        <w:t>98.7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percent </w:t>
      </w:r>
      <w:r w:rsidR="005E2787" w:rsidRPr="00934329">
        <w:rPr>
          <w:rFonts w:ascii="Angsana New" w:hAnsi="Angsana New" w:cs="Angsana New"/>
          <w:sz w:val="32"/>
          <w:szCs w:val="32"/>
        </w:rPr>
        <w:t>perceived</w:t>
      </w:r>
      <w:r w:rsidR="00E56D16" w:rsidRPr="00934329">
        <w:rPr>
          <w:rFonts w:ascii="Angsana New" w:hAnsi="Angsana New" w:cs="Angsana New"/>
          <w:sz w:val="32"/>
          <w:szCs w:val="32"/>
        </w:rPr>
        <w:t xml:space="preserve"> that carefulness walk</w:t>
      </w:r>
      <w:r w:rsidR="00F4752A" w:rsidRPr="00934329">
        <w:rPr>
          <w:rFonts w:ascii="Angsana New" w:hAnsi="Angsana New" w:cs="Angsana New"/>
          <w:sz w:val="32"/>
          <w:szCs w:val="32"/>
        </w:rPr>
        <w:t>ing</w:t>
      </w:r>
      <w:r w:rsidR="00E56D16" w:rsidRPr="00934329">
        <w:rPr>
          <w:rFonts w:ascii="Angsana New" w:hAnsi="Angsana New" w:cs="Angsana New"/>
          <w:sz w:val="32"/>
          <w:szCs w:val="32"/>
        </w:rPr>
        <w:t xml:space="preserve"> on slippery </w:t>
      </w:r>
      <w:r w:rsidR="00F4752A" w:rsidRPr="00934329">
        <w:rPr>
          <w:rFonts w:ascii="Angsana New" w:hAnsi="Angsana New" w:cs="Angsana New"/>
          <w:sz w:val="32"/>
          <w:szCs w:val="32"/>
        </w:rPr>
        <w:t xml:space="preserve">floor </w:t>
      </w:r>
      <w:r w:rsidR="00E56D16" w:rsidRPr="00934329">
        <w:rPr>
          <w:rFonts w:ascii="Angsana New" w:hAnsi="Angsana New" w:cs="Angsana New"/>
          <w:sz w:val="32"/>
          <w:szCs w:val="32"/>
        </w:rPr>
        <w:t xml:space="preserve">can prevent </w:t>
      </w:r>
      <w:r w:rsidR="00485CEB" w:rsidRPr="00934329">
        <w:rPr>
          <w:rFonts w:ascii="Angsana New" w:hAnsi="Angsana New" w:cs="Angsana New"/>
          <w:sz w:val="32"/>
          <w:szCs w:val="32"/>
        </w:rPr>
        <w:t>falling</w:t>
      </w:r>
      <w:r w:rsidR="00F4752A" w:rsidRPr="00934329">
        <w:rPr>
          <w:rFonts w:ascii="Angsana New" w:hAnsi="Angsana New" w:cs="Angsana New"/>
          <w:sz w:val="32"/>
          <w:szCs w:val="32"/>
        </w:rPr>
        <w:t xml:space="preserve">, and </w:t>
      </w:r>
      <w:r w:rsidR="00485CEB" w:rsidRPr="00934329">
        <w:rPr>
          <w:rFonts w:ascii="Angsana New" w:hAnsi="Angsana New" w:cs="Angsana New"/>
          <w:sz w:val="32"/>
          <w:szCs w:val="32"/>
          <w:cs/>
        </w:rPr>
        <w:t>32.5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percent </w:t>
      </w:r>
      <w:r w:rsidR="00F4752A" w:rsidRPr="00934329">
        <w:rPr>
          <w:rFonts w:ascii="Angsana New" w:hAnsi="Angsana New" w:cs="Angsana New"/>
          <w:sz w:val="32"/>
          <w:szCs w:val="32"/>
        </w:rPr>
        <w:t xml:space="preserve">perceived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that </w:t>
      </w:r>
      <w:r w:rsidR="00F4752A" w:rsidRPr="00934329">
        <w:rPr>
          <w:rFonts w:ascii="Angsana New" w:hAnsi="Angsana New" w:cs="Angsana New"/>
          <w:sz w:val="32"/>
          <w:szCs w:val="32"/>
        </w:rPr>
        <w:t>w</w:t>
      </w:r>
      <w:r w:rsidR="00DB0468" w:rsidRPr="00934329">
        <w:rPr>
          <w:rFonts w:ascii="Angsana New" w:hAnsi="Angsana New" w:cs="Angsana New"/>
          <w:sz w:val="32"/>
          <w:szCs w:val="32"/>
        </w:rPr>
        <w:t>e</w:t>
      </w:r>
      <w:r w:rsidR="00F4752A" w:rsidRPr="00934329">
        <w:rPr>
          <w:rFonts w:ascii="Angsana New" w:hAnsi="Angsana New" w:cs="Angsana New"/>
          <w:sz w:val="32"/>
          <w:szCs w:val="32"/>
        </w:rPr>
        <w:t xml:space="preserve">aring with a fit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clothes </w:t>
      </w:r>
      <w:r w:rsidR="00F4752A" w:rsidRPr="00934329">
        <w:rPr>
          <w:rFonts w:ascii="Angsana New" w:hAnsi="Angsana New" w:cs="Angsana New"/>
          <w:sz w:val="32"/>
          <w:szCs w:val="32"/>
        </w:rPr>
        <w:t>can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prevent fall</w:t>
      </w:r>
      <w:r w:rsidR="00F4752A" w:rsidRPr="00934329">
        <w:rPr>
          <w:rFonts w:ascii="Angsana New" w:hAnsi="Angsana New" w:cs="Angsana New"/>
          <w:sz w:val="32"/>
          <w:szCs w:val="32"/>
        </w:rPr>
        <w:t>ing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. </w:t>
      </w:r>
      <w:r w:rsidR="00F4752A" w:rsidRPr="00934329">
        <w:rPr>
          <w:rFonts w:ascii="Angsana New" w:hAnsi="Angsana New" w:cs="Angsana New"/>
          <w:sz w:val="32"/>
          <w:szCs w:val="32"/>
        </w:rPr>
        <w:t>The results also showed that falling prevention behaviors presented at a moderate level (</w:t>
      </w:r>
      <w:r w:rsidR="004052DF" w:rsidRPr="00934329">
        <w:rPr>
          <w:rFonts w:ascii="Angsana New" w:hAnsi="Angsana New" w:cs="Angsana New"/>
          <w:sz w:val="32"/>
          <w:szCs w:val="32"/>
        </w:rPr>
        <w:t>65.3</w:t>
      </w:r>
      <w:r w:rsidR="00F4752A" w:rsidRPr="00934329">
        <w:rPr>
          <w:rFonts w:ascii="Angsana New" w:hAnsi="Angsana New" w:cs="Angsana New"/>
          <w:sz w:val="32"/>
          <w:szCs w:val="32"/>
        </w:rPr>
        <w:t xml:space="preserve"> percent).</w:t>
      </w:r>
      <w:r w:rsidR="004052DF" w:rsidRPr="00934329">
        <w:rPr>
          <w:rFonts w:ascii="Angsana New" w:hAnsi="Angsana New" w:cs="Angsana New"/>
          <w:sz w:val="32"/>
          <w:szCs w:val="32"/>
        </w:rPr>
        <w:t xml:space="preserve">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For internal factors </w:t>
      </w:r>
      <w:r w:rsidR="004052DF" w:rsidRPr="00934329">
        <w:rPr>
          <w:rFonts w:ascii="Angsana New" w:hAnsi="Angsana New" w:cs="Angsana New"/>
          <w:sz w:val="32"/>
          <w:szCs w:val="32"/>
        </w:rPr>
        <w:t xml:space="preserve">that related to a falling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prevention, </w:t>
      </w:r>
      <w:r w:rsidR="00485CEB" w:rsidRPr="00934329">
        <w:rPr>
          <w:rFonts w:ascii="Angsana New" w:hAnsi="Angsana New" w:cs="Angsana New"/>
          <w:sz w:val="32"/>
          <w:szCs w:val="32"/>
          <w:cs/>
        </w:rPr>
        <w:t>84.1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 percent</w:t>
      </w:r>
      <w:r w:rsidR="004052DF" w:rsidRPr="00934329">
        <w:rPr>
          <w:rFonts w:ascii="Angsana New" w:hAnsi="Angsana New" w:cs="Angsana New"/>
          <w:sz w:val="32"/>
          <w:szCs w:val="32"/>
        </w:rPr>
        <w:t xml:space="preserve"> presented </w:t>
      </w:r>
      <w:r w:rsidR="00DB0468" w:rsidRPr="00934329">
        <w:rPr>
          <w:rFonts w:ascii="Angsana New" w:hAnsi="Angsana New" w:cs="Angsana New"/>
          <w:sz w:val="32"/>
          <w:szCs w:val="32"/>
        </w:rPr>
        <w:t>with frequency behavior, an immediately stop all activities when nausea</w:t>
      </w:r>
      <w:r w:rsidR="009D5B26" w:rsidRPr="00934329">
        <w:rPr>
          <w:rFonts w:ascii="Angsana New" w:hAnsi="Angsana New" w:cs="Angsana New"/>
          <w:sz w:val="32"/>
          <w:szCs w:val="32"/>
        </w:rPr>
        <w:t>. There were 52.9 percent present</w:t>
      </w:r>
      <w:r w:rsidR="00C6371C" w:rsidRPr="00934329">
        <w:rPr>
          <w:rFonts w:ascii="Angsana New" w:hAnsi="Angsana New" w:cs="Angsana New"/>
          <w:sz w:val="32"/>
          <w:szCs w:val="32"/>
        </w:rPr>
        <w:t>ed</w:t>
      </w:r>
      <w:r w:rsidR="009D5B26" w:rsidRPr="00934329">
        <w:rPr>
          <w:rFonts w:ascii="Angsana New" w:hAnsi="Angsana New" w:cs="Angsana New"/>
          <w:sz w:val="32"/>
          <w:szCs w:val="32"/>
        </w:rPr>
        <w:t xml:space="preserve"> with </w:t>
      </w:r>
      <w:r w:rsidR="00485CEB" w:rsidRPr="00934329">
        <w:rPr>
          <w:rFonts w:ascii="Angsana New" w:hAnsi="Angsana New" w:cs="Angsana New"/>
          <w:sz w:val="32"/>
          <w:szCs w:val="32"/>
        </w:rPr>
        <w:t>occasionally behavior</w:t>
      </w:r>
      <w:r w:rsidR="009D5B26" w:rsidRPr="00934329">
        <w:rPr>
          <w:rFonts w:ascii="Angsana New" w:hAnsi="Angsana New" w:cs="Angsana New"/>
          <w:sz w:val="32"/>
          <w:szCs w:val="32"/>
        </w:rPr>
        <w:t xml:space="preserve">, </w:t>
      </w:r>
      <w:r w:rsidR="00C6371C" w:rsidRPr="00934329">
        <w:rPr>
          <w:rFonts w:ascii="Angsana New" w:hAnsi="Angsana New" w:cs="Angsana New"/>
          <w:sz w:val="32"/>
          <w:szCs w:val="32"/>
        </w:rPr>
        <w:t xml:space="preserve">taking high calcium food </w:t>
      </w:r>
      <w:r w:rsidR="00485CEB" w:rsidRPr="00934329">
        <w:rPr>
          <w:rFonts w:ascii="Angsana New" w:hAnsi="Angsana New" w:cs="Angsana New"/>
          <w:sz w:val="32"/>
          <w:szCs w:val="32"/>
        </w:rPr>
        <w:t xml:space="preserve">to increase </w:t>
      </w:r>
    </w:p>
    <w:p w:rsidR="00C8551C" w:rsidRDefault="00485CEB" w:rsidP="00C8551C">
      <w:pPr>
        <w:tabs>
          <w:tab w:val="left" w:pos="567"/>
          <w:tab w:val="left" w:pos="1843"/>
          <w:tab w:val="left" w:pos="269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proofErr w:type="gramStart"/>
      <w:r w:rsidRPr="00934329">
        <w:rPr>
          <w:rFonts w:ascii="Angsana New" w:hAnsi="Angsana New" w:cs="Angsana New"/>
          <w:sz w:val="32"/>
          <w:szCs w:val="32"/>
        </w:rPr>
        <w:lastRenderedPageBreak/>
        <w:t>bone</w:t>
      </w:r>
      <w:proofErr w:type="gramEnd"/>
      <w:r w:rsidRPr="00934329">
        <w:rPr>
          <w:rFonts w:ascii="Angsana New" w:hAnsi="Angsana New" w:cs="Angsana New"/>
          <w:sz w:val="32"/>
          <w:szCs w:val="32"/>
        </w:rPr>
        <w:t xml:space="preserve"> formation</w:t>
      </w:r>
      <w:r w:rsidR="00C6371C" w:rsidRPr="00934329">
        <w:rPr>
          <w:rFonts w:ascii="Angsana New" w:hAnsi="Angsana New" w:cs="Angsana New"/>
          <w:sz w:val="32"/>
          <w:szCs w:val="32"/>
        </w:rPr>
        <w:t xml:space="preserve">. However, </w:t>
      </w:r>
      <w:r w:rsidRPr="00934329">
        <w:rPr>
          <w:rFonts w:ascii="Angsana New" w:hAnsi="Angsana New" w:cs="Angsana New"/>
          <w:sz w:val="32"/>
          <w:szCs w:val="32"/>
          <w:cs/>
        </w:rPr>
        <w:t>53.9</w:t>
      </w:r>
      <w:r w:rsidRPr="00934329">
        <w:rPr>
          <w:rFonts w:ascii="Angsana New" w:hAnsi="Angsana New" w:cs="Angsana New"/>
          <w:sz w:val="32"/>
          <w:szCs w:val="32"/>
        </w:rPr>
        <w:t xml:space="preserve"> percent</w:t>
      </w:r>
      <w:r w:rsidR="00C6371C" w:rsidRPr="00934329">
        <w:rPr>
          <w:rFonts w:ascii="Angsana New" w:hAnsi="Angsana New" w:cs="Angsana New"/>
          <w:sz w:val="32"/>
          <w:szCs w:val="32"/>
        </w:rPr>
        <w:t xml:space="preserve"> presented with rarely behavior, regularly exercise at least </w:t>
      </w:r>
      <w:r w:rsidR="00C6371C" w:rsidRPr="00934329">
        <w:rPr>
          <w:rFonts w:ascii="Angsana New" w:hAnsi="Angsana New" w:cs="Angsana New"/>
          <w:sz w:val="32"/>
          <w:szCs w:val="32"/>
          <w:cs/>
        </w:rPr>
        <w:t>3</w:t>
      </w:r>
      <w:r w:rsidR="00C6371C" w:rsidRPr="00934329">
        <w:rPr>
          <w:rFonts w:ascii="Angsana New" w:hAnsi="Angsana New" w:cs="Angsana New"/>
          <w:sz w:val="32"/>
          <w:szCs w:val="32"/>
        </w:rPr>
        <w:t xml:space="preserve"> times per week</w:t>
      </w:r>
      <w:r w:rsidRPr="00934329">
        <w:rPr>
          <w:rFonts w:ascii="Angsana New" w:hAnsi="Angsana New" w:cs="Angsana New"/>
          <w:sz w:val="32"/>
          <w:szCs w:val="32"/>
        </w:rPr>
        <w:t xml:space="preserve">. For external factors </w:t>
      </w:r>
      <w:r w:rsidR="00C6371C" w:rsidRPr="00934329">
        <w:rPr>
          <w:rFonts w:ascii="Angsana New" w:hAnsi="Angsana New" w:cs="Angsana New"/>
          <w:sz w:val="32"/>
          <w:szCs w:val="32"/>
        </w:rPr>
        <w:t xml:space="preserve">that related to a falling prevention, </w:t>
      </w:r>
      <w:r w:rsidR="00DB0468" w:rsidRPr="00934329">
        <w:rPr>
          <w:rFonts w:ascii="Angsana New" w:hAnsi="Angsana New" w:cs="Angsana New"/>
          <w:sz w:val="32"/>
          <w:szCs w:val="32"/>
        </w:rPr>
        <w:t xml:space="preserve">80.2 percent presented with </w:t>
      </w:r>
    </w:p>
    <w:p w:rsidR="00934329" w:rsidRPr="00C46FF4" w:rsidRDefault="00485CEB" w:rsidP="00C8551C">
      <w:pPr>
        <w:tabs>
          <w:tab w:val="left" w:pos="567"/>
          <w:tab w:val="left" w:pos="1843"/>
          <w:tab w:val="left" w:pos="2694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proofErr w:type="gramStart"/>
      <w:r w:rsidRPr="00934329">
        <w:rPr>
          <w:rFonts w:ascii="Angsana New" w:hAnsi="Angsana New" w:cs="Angsana New"/>
          <w:sz w:val="32"/>
          <w:szCs w:val="32"/>
        </w:rPr>
        <w:t>regularly</w:t>
      </w:r>
      <w:proofErr w:type="gramEnd"/>
      <w:r w:rsidRPr="00934329">
        <w:rPr>
          <w:rFonts w:ascii="Angsana New" w:hAnsi="Angsana New" w:cs="Angsana New"/>
          <w:sz w:val="32"/>
          <w:szCs w:val="32"/>
        </w:rPr>
        <w:t xml:space="preserve"> behaviors</w:t>
      </w:r>
      <w:r w:rsidR="00DB0468" w:rsidRPr="00934329">
        <w:rPr>
          <w:rFonts w:ascii="Angsana New" w:hAnsi="Angsana New" w:cs="Angsana New"/>
          <w:sz w:val="32"/>
          <w:szCs w:val="32"/>
        </w:rPr>
        <w:t>,</w:t>
      </w:r>
      <w:r w:rsidR="0033524E" w:rsidRPr="00934329">
        <w:rPr>
          <w:rFonts w:ascii="Angsana New" w:hAnsi="Angsana New" w:cs="Angsana New"/>
          <w:sz w:val="32"/>
          <w:szCs w:val="32"/>
        </w:rPr>
        <w:t xml:space="preserve"> wearing fit shoes</w:t>
      </w:r>
      <w:r w:rsidR="00DB0468" w:rsidRPr="00934329">
        <w:rPr>
          <w:rFonts w:ascii="Angsana New" w:hAnsi="Angsana New" w:cs="Angsana New"/>
          <w:sz w:val="32"/>
          <w:szCs w:val="32"/>
        </w:rPr>
        <w:t xml:space="preserve">. There were </w:t>
      </w:r>
      <w:r w:rsidR="00DB0468" w:rsidRPr="00934329">
        <w:rPr>
          <w:rFonts w:ascii="Angsana New" w:hAnsi="Angsana New" w:cs="Angsana New" w:hint="cs"/>
          <w:sz w:val="32"/>
          <w:szCs w:val="32"/>
          <w:cs/>
        </w:rPr>
        <w:t>49.9</w:t>
      </w:r>
      <w:r w:rsidRPr="00934329">
        <w:rPr>
          <w:rFonts w:ascii="Angsana New" w:hAnsi="Angsana New" w:cs="Angsana New"/>
          <w:sz w:val="32"/>
          <w:szCs w:val="32"/>
          <w:cs/>
        </w:rPr>
        <w:t xml:space="preserve"> </w:t>
      </w:r>
      <w:r w:rsidR="00DB0468" w:rsidRPr="00934329">
        <w:rPr>
          <w:rFonts w:ascii="Angsana New" w:hAnsi="Angsana New" w:cs="Angsana New"/>
          <w:sz w:val="32"/>
          <w:szCs w:val="32"/>
        </w:rPr>
        <w:t xml:space="preserve">percent presented with </w:t>
      </w:r>
      <w:r w:rsidRPr="00934329">
        <w:rPr>
          <w:rFonts w:ascii="Angsana New" w:hAnsi="Angsana New" w:cs="Angsana New"/>
          <w:sz w:val="32"/>
          <w:szCs w:val="32"/>
        </w:rPr>
        <w:t>occasionally behaviors</w:t>
      </w:r>
      <w:r w:rsidR="00DB0468" w:rsidRPr="00934329">
        <w:rPr>
          <w:rFonts w:ascii="Angsana New" w:hAnsi="Angsana New" w:cs="Angsana New"/>
          <w:sz w:val="32"/>
          <w:szCs w:val="32"/>
        </w:rPr>
        <w:t>,</w:t>
      </w:r>
      <w:r w:rsidRPr="00934329">
        <w:rPr>
          <w:rFonts w:ascii="Angsana New" w:hAnsi="Angsana New" w:cs="Angsana New"/>
          <w:sz w:val="32"/>
          <w:szCs w:val="32"/>
        </w:rPr>
        <w:t xml:space="preserve"> </w:t>
      </w:r>
      <w:r w:rsidR="00DB0468" w:rsidRPr="00934329">
        <w:rPr>
          <w:rFonts w:ascii="Angsana New" w:hAnsi="Angsana New" w:cs="Angsana New"/>
          <w:sz w:val="32"/>
          <w:szCs w:val="32"/>
        </w:rPr>
        <w:t>using a stable chair/</w:t>
      </w:r>
      <w:r w:rsidRPr="00934329">
        <w:rPr>
          <w:rFonts w:ascii="Angsana New" w:hAnsi="Angsana New" w:cs="Angsana New"/>
          <w:sz w:val="32"/>
          <w:szCs w:val="32"/>
        </w:rPr>
        <w:t>stair</w:t>
      </w:r>
      <w:r w:rsidR="00961384" w:rsidRPr="00934329">
        <w:rPr>
          <w:rFonts w:ascii="Angsana New" w:hAnsi="Angsana New" w:cs="Angsana New"/>
          <w:sz w:val="32"/>
          <w:szCs w:val="32"/>
        </w:rPr>
        <w:t xml:space="preserve"> instead stretch out hands</w:t>
      </w:r>
      <w:r w:rsidR="00DB0468" w:rsidRPr="00934329">
        <w:rPr>
          <w:rFonts w:ascii="Angsana New" w:hAnsi="Angsana New" w:cs="Angsana New"/>
          <w:sz w:val="32"/>
          <w:szCs w:val="32"/>
        </w:rPr>
        <w:t xml:space="preserve">, and </w:t>
      </w:r>
      <w:r w:rsidRPr="00934329">
        <w:rPr>
          <w:rFonts w:ascii="Angsana New" w:hAnsi="Angsana New" w:cs="Angsana New"/>
          <w:sz w:val="32"/>
          <w:szCs w:val="32"/>
          <w:cs/>
        </w:rPr>
        <w:t>16.2</w:t>
      </w:r>
      <w:r w:rsidRPr="00934329">
        <w:rPr>
          <w:rFonts w:ascii="Angsana New" w:hAnsi="Angsana New" w:cs="Angsana New"/>
          <w:sz w:val="32"/>
          <w:szCs w:val="32"/>
        </w:rPr>
        <w:t xml:space="preserve"> </w:t>
      </w:r>
      <w:r w:rsidR="00DB0468" w:rsidRPr="00934329">
        <w:rPr>
          <w:rFonts w:ascii="Angsana New" w:hAnsi="Angsana New" w:cs="Angsana New"/>
          <w:sz w:val="32"/>
          <w:szCs w:val="32"/>
        </w:rPr>
        <w:t xml:space="preserve">percent presented with rarely behavior, </w:t>
      </w:r>
      <w:r w:rsidR="00961384" w:rsidRPr="00934329">
        <w:rPr>
          <w:rFonts w:ascii="Angsana New" w:hAnsi="Angsana New" w:cs="Angsana New"/>
          <w:sz w:val="32"/>
          <w:szCs w:val="32"/>
        </w:rPr>
        <w:t xml:space="preserve">grasp a </w:t>
      </w:r>
      <w:r w:rsidR="00DB0468" w:rsidRPr="00934329">
        <w:rPr>
          <w:rFonts w:ascii="Angsana New" w:hAnsi="Angsana New" w:cs="Angsana New"/>
          <w:sz w:val="32"/>
          <w:szCs w:val="32"/>
        </w:rPr>
        <w:t xml:space="preserve">rail in </w:t>
      </w:r>
      <w:r w:rsidR="00961384" w:rsidRPr="00934329">
        <w:rPr>
          <w:rFonts w:ascii="Angsana New" w:hAnsi="Angsana New" w:cs="Angsana New"/>
          <w:sz w:val="32"/>
          <w:szCs w:val="32"/>
        </w:rPr>
        <w:t>a</w:t>
      </w:r>
      <w:r w:rsidR="00DB0468" w:rsidRPr="00934329">
        <w:rPr>
          <w:rFonts w:ascii="Angsana New" w:hAnsi="Angsana New" w:cs="Angsana New"/>
          <w:sz w:val="32"/>
          <w:szCs w:val="32"/>
        </w:rPr>
        <w:t xml:space="preserve"> bathroom</w:t>
      </w:r>
      <w:r w:rsidRPr="00934329">
        <w:rPr>
          <w:rFonts w:ascii="Angsana New" w:hAnsi="Angsana New" w:cs="Angsana New"/>
          <w:sz w:val="32"/>
          <w:szCs w:val="32"/>
        </w:rPr>
        <w:t>.</w:t>
      </w:r>
      <w:r w:rsidR="00961384" w:rsidRPr="00934329">
        <w:rPr>
          <w:rFonts w:ascii="Angsana New" w:hAnsi="Angsana New" w:cs="Angsana New"/>
          <w:sz w:val="32"/>
          <w:szCs w:val="32"/>
        </w:rPr>
        <w:t xml:space="preserve"> </w:t>
      </w:r>
      <w:r w:rsidR="00C314A8" w:rsidRPr="00934329">
        <w:rPr>
          <w:rFonts w:ascii="Angsana New" w:hAnsi="Angsana New" w:cs="Angsana New"/>
          <w:sz w:val="32"/>
          <w:szCs w:val="32"/>
        </w:rPr>
        <w:t>Overall results of a falling perception and self-care behavior prevention</w:t>
      </w:r>
      <w:r w:rsidR="00961384" w:rsidRPr="00934329">
        <w:rPr>
          <w:rFonts w:ascii="Angsana New" w:hAnsi="Angsana New" w:cs="Angsana New"/>
          <w:sz w:val="32"/>
          <w:szCs w:val="32"/>
        </w:rPr>
        <w:t xml:space="preserve"> </w:t>
      </w:r>
      <w:r w:rsidR="00C314A8" w:rsidRPr="00934329">
        <w:rPr>
          <w:rFonts w:ascii="Angsana New" w:hAnsi="Angsana New" w:cs="Angsana New"/>
          <w:sz w:val="32"/>
          <w:szCs w:val="32"/>
        </w:rPr>
        <w:t xml:space="preserve">in </w:t>
      </w:r>
      <w:r w:rsidRPr="00934329">
        <w:rPr>
          <w:rFonts w:ascii="Angsana New" w:hAnsi="Angsana New" w:cs="Angsana New"/>
          <w:sz w:val="32"/>
          <w:szCs w:val="32"/>
        </w:rPr>
        <w:t xml:space="preserve">elderly </w:t>
      </w:r>
      <w:r w:rsidR="00C314A8" w:rsidRPr="00934329">
        <w:rPr>
          <w:rFonts w:ascii="Angsana New" w:hAnsi="Angsana New" w:cs="Angsana New"/>
          <w:sz w:val="32"/>
          <w:szCs w:val="32"/>
        </w:rPr>
        <w:t xml:space="preserve">persons, </w:t>
      </w:r>
      <w:proofErr w:type="spellStart"/>
      <w:r w:rsidR="00C314A8" w:rsidRPr="00934329">
        <w:rPr>
          <w:rFonts w:ascii="Angsana New" w:hAnsi="Angsana New" w:cs="Angsana New"/>
          <w:sz w:val="32"/>
          <w:szCs w:val="32"/>
        </w:rPr>
        <w:t>Thakhumngoen</w:t>
      </w:r>
      <w:proofErr w:type="spellEnd"/>
      <w:r w:rsidR="00C314A8" w:rsidRPr="00934329">
        <w:rPr>
          <w:rFonts w:ascii="Angsana New" w:hAnsi="Angsana New" w:cs="Angsana New"/>
          <w:sz w:val="32"/>
          <w:szCs w:val="32"/>
        </w:rPr>
        <w:t xml:space="preserve"> sub-district, Mae </w:t>
      </w:r>
      <w:proofErr w:type="spellStart"/>
      <w:r w:rsidR="00C314A8" w:rsidRPr="00934329">
        <w:rPr>
          <w:rFonts w:ascii="Angsana New" w:hAnsi="Angsana New" w:cs="Angsana New"/>
          <w:sz w:val="32"/>
          <w:szCs w:val="32"/>
        </w:rPr>
        <w:t>Tha</w:t>
      </w:r>
      <w:proofErr w:type="spellEnd"/>
      <w:r w:rsidR="00C314A8" w:rsidRPr="00934329">
        <w:rPr>
          <w:rFonts w:ascii="Angsana New" w:hAnsi="Angsana New" w:cs="Angsana New"/>
          <w:sz w:val="32"/>
          <w:szCs w:val="32"/>
        </w:rPr>
        <w:t xml:space="preserve"> district, </w:t>
      </w:r>
      <w:proofErr w:type="spellStart"/>
      <w:r w:rsidR="00C314A8" w:rsidRPr="00934329">
        <w:rPr>
          <w:rFonts w:ascii="Angsana New" w:hAnsi="Angsana New" w:cs="Angsana New"/>
          <w:sz w:val="32"/>
          <w:szCs w:val="32"/>
        </w:rPr>
        <w:t>Lamphun</w:t>
      </w:r>
      <w:proofErr w:type="spellEnd"/>
      <w:r w:rsidR="00C314A8" w:rsidRPr="00934329">
        <w:rPr>
          <w:rFonts w:ascii="Angsana New" w:hAnsi="Angsana New" w:cs="Angsana New"/>
          <w:sz w:val="32"/>
          <w:szCs w:val="32"/>
        </w:rPr>
        <w:t xml:space="preserve"> province, presented </w:t>
      </w:r>
      <w:r w:rsidR="00C8551C">
        <w:rPr>
          <w:rFonts w:ascii="Angsana New" w:hAnsi="Angsana New" w:cs="Angsana New"/>
          <w:sz w:val="32"/>
          <w:szCs w:val="32"/>
        </w:rPr>
        <w:t xml:space="preserve">at a moderate level. Therefore, </w:t>
      </w:r>
      <w:r w:rsidRPr="00934329">
        <w:rPr>
          <w:rFonts w:ascii="Angsana New" w:hAnsi="Angsana New" w:cs="Angsana New"/>
          <w:sz w:val="32"/>
          <w:szCs w:val="32"/>
        </w:rPr>
        <w:t>local government organization</w:t>
      </w:r>
      <w:r w:rsidR="00C314A8" w:rsidRPr="00934329">
        <w:rPr>
          <w:rFonts w:ascii="Angsana New" w:hAnsi="Angsana New" w:cs="Angsana New"/>
          <w:sz w:val="32"/>
          <w:szCs w:val="32"/>
        </w:rPr>
        <w:t>s</w:t>
      </w:r>
      <w:r w:rsidRPr="00934329">
        <w:rPr>
          <w:rFonts w:ascii="Angsana New" w:hAnsi="Angsana New" w:cs="Angsana New"/>
          <w:sz w:val="32"/>
          <w:szCs w:val="32"/>
        </w:rPr>
        <w:t xml:space="preserve"> should </w:t>
      </w:r>
      <w:r w:rsidR="00C314A8" w:rsidRPr="00934329">
        <w:rPr>
          <w:rFonts w:ascii="Angsana New" w:hAnsi="Angsana New" w:cs="Angsana New"/>
          <w:sz w:val="32"/>
          <w:szCs w:val="32"/>
        </w:rPr>
        <w:t xml:space="preserve">develop </w:t>
      </w:r>
      <w:r w:rsidR="00C92CB9" w:rsidRPr="00934329">
        <w:rPr>
          <w:rFonts w:ascii="Angsana New" w:hAnsi="Angsana New" w:cs="Angsana New"/>
          <w:sz w:val="32"/>
          <w:szCs w:val="32"/>
        </w:rPr>
        <w:t xml:space="preserve">a </w:t>
      </w:r>
      <w:r w:rsidR="00C314A8" w:rsidRPr="00934329">
        <w:rPr>
          <w:rFonts w:ascii="Angsana New" w:hAnsi="Angsana New" w:cs="Angsana New"/>
          <w:sz w:val="32"/>
          <w:szCs w:val="32"/>
        </w:rPr>
        <w:t xml:space="preserve">community planning and </w:t>
      </w:r>
      <w:r w:rsidR="00C92CB9" w:rsidRPr="00934329">
        <w:rPr>
          <w:rFonts w:ascii="Angsana New" w:hAnsi="Angsana New" w:cs="Angsana New"/>
          <w:sz w:val="32"/>
          <w:szCs w:val="32"/>
        </w:rPr>
        <w:t>establish a falling prevention intervention</w:t>
      </w:r>
      <w:r w:rsidR="00C314A8" w:rsidRPr="00934329">
        <w:rPr>
          <w:rFonts w:ascii="Angsana New" w:hAnsi="Angsana New" w:cs="Angsana New"/>
          <w:sz w:val="32"/>
          <w:szCs w:val="32"/>
        </w:rPr>
        <w:t xml:space="preserve"> </w:t>
      </w:r>
      <w:r w:rsidR="00C92CB9" w:rsidRPr="00934329">
        <w:rPr>
          <w:rFonts w:ascii="Angsana New" w:hAnsi="Angsana New" w:cs="Angsana New"/>
          <w:sz w:val="32"/>
          <w:szCs w:val="32"/>
        </w:rPr>
        <w:t xml:space="preserve">for elderly persons in the community to promote a falling perception in terms of causes, risk factors, danger and effect. In addition, they should promote falling prevention </w:t>
      </w:r>
      <w:r w:rsidR="00AC396C" w:rsidRPr="00934329">
        <w:rPr>
          <w:rFonts w:ascii="Angsana New" w:hAnsi="Angsana New" w:cs="Angsana New"/>
          <w:sz w:val="32"/>
          <w:szCs w:val="32"/>
        </w:rPr>
        <w:t>behaviors</w:t>
      </w:r>
      <w:r w:rsidRPr="00934329">
        <w:rPr>
          <w:rFonts w:ascii="Angsana New" w:hAnsi="Angsana New" w:cs="Angsana New"/>
          <w:sz w:val="32"/>
          <w:szCs w:val="32"/>
        </w:rPr>
        <w:t xml:space="preserve">, </w:t>
      </w:r>
      <w:r w:rsidR="00AC396C" w:rsidRPr="00934329">
        <w:rPr>
          <w:rFonts w:ascii="Angsana New" w:hAnsi="Angsana New" w:cs="Angsana New"/>
          <w:sz w:val="32"/>
          <w:szCs w:val="32"/>
        </w:rPr>
        <w:t xml:space="preserve">examine </w:t>
      </w:r>
      <w:r w:rsidR="00934329" w:rsidRPr="00934329">
        <w:rPr>
          <w:rFonts w:ascii="Angsana New" w:hAnsi="Angsana New" w:cs="Angsana New"/>
          <w:sz w:val="32"/>
          <w:szCs w:val="32"/>
        </w:rPr>
        <w:t>r</w:t>
      </w:r>
      <w:r w:rsidR="00AC396C" w:rsidRPr="00934329">
        <w:rPr>
          <w:rFonts w:ascii="Angsana New" w:hAnsi="Angsana New" w:cs="Angsana New"/>
          <w:sz w:val="32"/>
          <w:szCs w:val="32"/>
        </w:rPr>
        <w:t>isk factor</w:t>
      </w:r>
      <w:r w:rsidR="00934329" w:rsidRPr="00934329">
        <w:rPr>
          <w:rFonts w:ascii="Angsana New" w:hAnsi="Angsana New" w:cs="Angsana New"/>
          <w:sz w:val="32"/>
          <w:szCs w:val="32"/>
        </w:rPr>
        <w:t>s</w:t>
      </w:r>
      <w:r w:rsidR="00AC396C" w:rsidRPr="00934329">
        <w:rPr>
          <w:rFonts w:ascii="Angsana New" w:hAnsi="Angsana New" w:cs="Angsana New"/>
          <w:sz w:val="32"/>
          <w:szCs w:val="32"/>
        </w:rPr>
        <w:t xml:space="preserve"> that lead to </w:t>
      </w:r>
      <w:r w:rsidR="00934329" w:rsidRPr="00934329">
        <w:rPr>
          <w:rFonts w:ascii="Angsana New" w:hAnsi="Angsana New" w:cs="Angsana New"/>
          <w:sz w:val="32"/>
          <w:szCs w:val="32"/>
        </w:rPr>
        <w:t xml:space="preserve">falling </w:t>
      </w:r>
      <w:r w:rsidRPr="00934329">
        <w:rPr>
          <w:rFonts w:ascii="Angsana New" w:hAnsi="Angsana New" w:cs="Angsana New"/>
          <w:sz w:val="32"/>
          <w:szCs w:val="32"/>
        </w:rPr>
        <w:t>cause</w:t>
      </w:r>
      <w:r w:rsidR="00934329" w:rsidRPr="00934329">
        <w:rPr>
          <w:rFonts w:ascii="Angsana New" w:hAnsi="Angsana New" w:cs="Angsana New"/>
          <w:sz w:val="32"/>
          <w:szCs w:val="32"/>
        </w:rPr>
        <w:t xml:space="preserve">s, and provide </w:t>
      </w:r>
      <w:r w:rsidRPr="00934329">
        <w:rPr>
          <w:rFonts w:ascii="Angsana New" w:hAnsi="Angsana New" w:cs="Angsana New"/>
          <w:sz w:val="32"/>
          <w:szCs w:val="32"/>
        </w:rPr>
        <w:t xml:space="preserve">environment to prevent </w:t>
      </w:r>
      <w:r w:rsidR="00934329" w:rsidRPr="00934329">
        <w:rPr>
          <w:rFonts w:ascii="Angsana New" w:hAnsi="Angsana New" w:cs="Angsana New"/>
          <w:sz w:val="32"/>
          <w:szCs w:val="32"/>
        </w:rPr>
        <w:t xml:space="preserve">falling for elderly persons. These require collaborative </w:t>
      </w:r>
      <w:r w:rsidR="00934329" w:rsidRPr="00C46FF4">
        <w:rPr>
          <w:rFonts w:ascii="Angsana New" w:hAnsi="Angsana New" w:cs="Angsana New"/>
          <w:color w:val="000000"/>
          <w:sz w:val="32"/>
          <w:szCs w:val="32"/>
        </w:rPr>
        <w:t>works from family and all sectors participation to promote health care among elderly persons in the community.</w:t>
      </w:r>
    </w:p>
    <w:p w:rsidR="00485CEB" w:rsidRPr="00C46FF4" w:rsidRDefault="00485CEB" w:rsidP="00C8551C">
      <w:pPr>
        <w:tabs>
          <w:tab w:val="left" w:pos="567"/>
        </w:tabs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  <w:cs/>
        </w:rPr>
      </w:pPr>
    </w:p>
    <w:sectPr w:rsidR="00485CEB" w:rsidRPr="00C46FF4" w:rsidSect="00BE5A1F">
      <w:pgSz w:w="11906" w:h="16838" w:code="9"/>
      <w:pgMar w:top="1418" w:right="1418" w:bottom="1985" w:left="1985" w:header="709" w:footer="1106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A0" w:rsidRDefault="00697EA0" w:rsidP="00E30CEA">
      <w:pPr>
        <w:spacing w:after="0" w:line="240" w:lineRule="auto"/>
      </w:pPr>
      <w:r>
        <w:separator/>
      </w:r>
    </w:p>
  </w:endnote>
  <w:endnote w:type="continuationSeparator" w:id="0">
    <w:p w:rsidR="00697EA0" w:rsidRDefault="00697EA0" w:rsidP="00E3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42" w:rsidRDefault="00F35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7E" w:rsidRDefault="00543087" w:rsidP="004B24FB">
    <w:pPr>
      <w:pStyle w:val="Footer"/>
      <w:jc w:val="center"/>
    </w:pPr>
    <w:r w:rsidRPr="004B24FB">
      <w:rPr>
        <w:rFonts w:ascii="Angsana New" w:hAnsi="Angsana New" w:cs="Angsana New"/>
        <w:sz w:val="32"/>
        <w:szCs w:val="32"/>
      </w:rPr>
      <w:fldChar w:fldCharType="begin"/>
    </w:r>
    <w:r w:rsidR="004B24FB" w:rsidRPr="004B24FB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4B24FB">
      <w:rPr>
        <w:rFonts w:ascii="Angsana New" w:hAnsi="Angsana New" w:cs="Angsana New"/>
        <w:sz w:val="32"/>
        <w:szCs w:val="32"/>
      </w:rPr>
      <w:fldChar w:fldCharType="separate"/>
    </w:r>
    <w:r w:rsidR="00917058" w:rsidRPr="00917058">
      <w:rPr>
        <w:rFonts w:ascii="Angsana New" w:hAnsi="Angsana New" w:cs="Angsana New"/>
        <w:noProof/>
        <w:sz w:val="32"/>
        <w:szCs w:val="32"/>
        <w:cs/>
        <w:lang w:val="th-TH"/>
      </w:rPr>
      <w:t>ซ</w:t>
    </w:r>
    <w:r w:rsidRPr="004B24FB">
      <w:rPr>
        <w:rFonts w:ascii="Angsana New" w:hAnsi="Angsana New" w:cs="Angsana New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42" w:rsidRDefault="00F35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A0" w:rsidRDefault="00697EA0" w:rsidP="00E30CEA">
      <w:pPr>
        <w:spacing w:after="0" w:line="240" w:lineRule="auto"/>
      </w:pPr>
      <w:r>
        <w:separator/>
      </w:r>
    </w:p>
  </w:footnote>
  <w:footnote w:type="continuationSeparator" w:id="0">
    <w:p w:rsidR="00697EA0" w:rsidRDefault="00697EA0" w:rsidP="00E3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42" w:rsidRDefault="00697E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766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42" w:rsidRDefault="00697E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767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42" w:rsidRDefault="00697EA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765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77216"/>
    <w:multiLevelType w:val="multilevel"/>
    <w:tmpl w:val="FAC4C7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E5"/>
    <w:rsid w:val="00000C10"/>
    <w:rsid w:val="00006014"/>
    <w:rsid w:val="00007585"/>
    <w:rsid w:val="000107C8"/>
    <w:rsid w:val="0001455A"/>
    <w:rsid w:val="00016AD2"/>
    <w:rsid w:val="000212A5"/>
    <w:rsid w:val="00024F71"/>
    <w:rsid w:val="00025EDA"/>
    <w:rsid w:val="00034861"/>
    <w:rsid w:val="00047C63"/>
    <w:rsid w:val="000651FA"/>
    <w:rsid w:val="00073650"/>
    <w:rsid w:val="00082CE4"/>
    <w:rsid w:val="000839D1"/>
    <w:rsid w:val="000931A9"/>
    <w:rsid w:val="00094AA2"/>
    <w:rsid w:val="000D3F2B"/>
    <w:rsid w:val="000D4637"/>
    <w:rsid w:val="000E1612"/>
    <w:rsid w:val="0011246D"/>
    <w:rsid w:val="00116314"/>
    <w:rsid w:val="001343F9"/>
    <w:rsid w:val="00135D9E"/>
    <w:rsid w:val="00140CE1"/>
    <w:rsid w:val="00144D79"/>
    <w:rsid w:val="00147F3F"/>
    <w:rsid w:val="00176F15"/>
    <w:rsid w:val="00181412"/>
    <w:rsid w:val="001845D3"/>
    <w:rsid w:val="001855B2"/>
    <w:rsid w:val="001944B9"/>
    <w:rsid w:val="001A3309"/>
    <w:rsid w:val="001B440B"/>
    <w:rsid w:val="001C3F89"/>
    <w:rsid w:val="001C4116"/>
    <w:rsid w:val="001C6A3B"/>
    <w:rsid w:val="001D5FB2"/>
    <w:rsid w:val="001F45FA"/>
    <w:rsid w:val="001F6CDD"/>
    <w:rsid w:val="00201BCE"/>
    <w:rsid w:val="00225EF7"/>
    <w:rsid w:val="00253F01"/>
    <w:rsid w:val="0026207F"/>
    <w:rsid w:val="002643A2"/>
    <w:rsid w:val="002775C2"/>
    <w:rsid w:val="002779DB"/>
    <w:rsid w:val="00287A69"/>
    <w:rsid w:val="002A63AC"/>
    <w:rsid w:val="002C7263"/>
    <w:rsid w:val="002D4265"/>
    <w:rsid w:val="002E3811"/>
    <w:rsid w:val="00300FB2"/>
    <w:rsid w:val="00302F95"/>
    <w:rsid w:val="0030713C"/>
    <w:rsid w:val="00311326"/>
    <w:rsid w:val="00324702"/>
    <w:rsid w:val="00326131"/>
    <w:rsid w:val="00330A4B"/>
    <w:rsid w:val="0033524E"/>
    <w:rsid w:val="003358E0"/>
    <w:rsid w:val="00343B77"/>
    <w:rsid w:val="00346B99"/>
    <w:rsid w:val="003608E7"/>
    <w:rsid w:val="00367B52"/>
    <w:rsid w:val="00384772"/>
    <w:rsid w:val="003C3B09"/>
    <w:rsid w:val="003E38D6"/>
    <w:rsid w:val="003E61A7"/>
    <w:rsid w:val="003E757B"/>
    <w:rsid w:val="003F477F"/>
    <w:rsid w:val="003F64F7"/>
    <w:rsid w:val="003F7652"/>
    <w:rsid w:val="003F7995"/>
    <w:rsid w:val="003F7F96"/>
    <w:rsid w:val="004052DF"/>
    <w:rsid w:val="0040662B"/>
    <w:rsid w:val="004121EE"/>
    <w:rsid w:val="00413943"/>
    <w:rsid w:val="0041596F"/>
    <w:rsid w:val="00416B12"/>
    <w:rsid w:val="00432B7C"/>
    <w:rsid w:val="00434F1C"/>
    <w:rsid w:val="0044424A"/>
    <w:rsid w:val="0046185F"/>
    <w:rsid w:val="00485CEB"/>
    <w:rsid w:val="004868B3"/>
    <w:rsid w:val="00491506"/>
    <w:rsid w:val="004978E5"/>
    <w:rsid w:val="004A2F0F"/>
    <w:rsid w:val="004B24FB"/>
    <w:rsid w:val="004B4FB9"/>
    <w:rsid w:val="004C59D9"/>
    <w:rsid w:val="004D05A0"/>
    <w:rsid w:val="004D2A66"/>
    <w:rsid w:val="004E0201"/>
    <w:rsid w:val="00504A42"/>
    <w:rsid w:val="00504B52"/>
    <w:rsid w:val="005116DA"/>
    <w:rsid w:val="00522C7F"/>
    <w:rsid w:val="00540204"/>
    <w:rsid w:val="005424E5"/>
    <w:rsid w:val="00543087"/>
    <w:rsid w:val="00574A25"/>
    <w:rsid w:val="00576289"/>
    <w:rsid w:val="00587DB0"/>
    <w:rsid w:val="0059467E"/>
    <w:rsid w:val="005969D6"/>
    <w:rsid w:val="0059720E"/>
    <w:rsid w:val="00597473"/>
    <w:rsid w:val="005A345E"/>
    <w:rsid w:val="005B6A9D"/>
    <w:rsid w:val="005C175D"/>
    <w:rsid w:val="005D148B"/>
    <w:rsid w:val="005D4115"/>
    <w:rsid w:val="005D5EC4"/>
    <w:rsid w:val="005E1071"/>
    <w:rsid w:val="005E2787"/>
    <w:rsid w:val="005E7DD8"/>
    <w:rsid w:val="0060370E"/>
    <w:rsid w:val="00603DDC"/>
    <w:rsid w:val="00604201"/>
    <w:rsid w:val="00613075"/>
    <w:rsid w:val="006225C6"/>
    <w:rsid w:val="00634064"/>
    <w:rsid w:val="00641D7C"/>
    <w:rsid w:val="00655E77"/>
    <w:rsid w:val="00656A3D"/>
    <w:rsid w:val="006602BD"/>
    <w:rsid w:val="0066475F"/>
    <w:rsid w:val="0067583D"/>
    <w:rsid w:val="0067593E"/>
    <w:rsid w:val="00682057"/>
    <w:rsid w:val="006860AA"/>
    <w:rsid w:val="00697EA0"/>
    <w:rsid w:val="006A0D24"/>
    <w:rsid w:val="006A2EE0"/>
    <w:rsid w:val="006B1850"/>
    <w:rsid w:val="006C6454"/>
    <w:rsid w:val="006D2C78"/>
    <w:rsid w:val="006E349F"/>
    <w:rsid w:val="006E3EF2"/>
    <w:rsid w:val="006E43A8"/>
    <w:rsid w:val="006E57C9"/>
    <w:rsid w:val="006F6134"/>
    <w:rsid w:val="007049AD"/>
    <w:rsid w:val="007066D6"/>
    <w:rsid w:val="00715AAC"/>
    <w:rsid w:val="0072345D"/>
    <w:rsid w:val="007454AB"/>
    <w:rsid w:val="00786529"/>
    <w:rsid w:val="00791C87"/>
    <w:rsid w:val="007937EE"/>
    <w:rsid w:val="00795283"/>
    <w:rsid w:val="007A2D0A"/>
    <w:rsid w:val="007B1974"/>
    <w:rsid w:val="007B587F"/>
    <w:rsid w:val="007B7738"/>
    <w:rsid w:val="007B7A7A"/>
    <w:rsid w:val="007C6744"/>
    <w:rsid w:val="007D4847"/>
    <w:rsid w:val="007D55FD"/>
    <w:rsid w:val="007D6821"/>
    <w:rsid w:val="007F39BE"/>
    <w:rsid w:val="00804D1E"/>
    <w:rsid w:val="008320AA"/>
    <w:rsid w:val="008400FE"/>
    <w:rsid w:val="00840643"/>
    <w:rsid w:val="00865E4B"/>
    <w:rsid w:val="00867875"/>
    <w:rsid w:val="0089066C"/>
    <w:rsid w:val="008924FA"/>
    <w:rsid w:val="008953C9"/>
    <w:rsid w:val="008A0B59"/>
    <w:rsid w:val="008B1C29"/>
    <w:rsid w:val="008B56B3"/>
    <w:rsid w:val="008B7E1A"/>
    <w:rsid w:val="008C0851"/>
    <w:rsid w:val="008C1122"/>
    <w:rsid w:val="008C5292"/>
    <w:rsid w:val="008D7899"/>
    <w:rsid w:val="00915F10"/>
    <w:rsid w:val="00916502"/>
    <w:rsid w:val="00917058"/>
    <w:rsid w:val="009170A2"/>
    <w:rsid w:val="00934329"/>
    <w:rsid w:val="0093630F"/>
    <w:rsid w:val="00941052"/>
    <w:rsid w:val="00954FB8"/>
    <w:rsid w:val="0095534F"/>
    <w:rsid w:val="00961384"/>
    <w:rsid w:val="009640B5"/>
    <w:rsid w:val="00965289"/>
    <w:rsid w:val="00981774"/>
    <w:rsid w:val="009869DD"/>
    <w:rsid w:val="009A4F57"/>
    <w:rsid w:val="009B4705"/>
    <w:rsid w:val="009C00D0"/>
    <w:rsid w:val="009C54D3"/>
    <w:rsid w:val="009C5789"/>
    <w:rsid w:val="009D5B26"/>
    <w:rsid w:val="009E7375"/>
    <w:rsid w:val="009F4EC4"/>
    <w:rsid w:val="009F646E"/>
    <w:rsid w:val="009F6E0A"/>
    <w:rsid w:val="00A27345"/>
    <w:rsid w:val="00A35564"/>
    <w:rsid w:val="00A46DFA"/>
    <w:rsid w:val="00A61DBC"/>
    <w:rsid w:val="00A72BC4"/>
    <w:rsid w:val="00A84B7A"/>
    <w:rsid w:val="00A938E3"/>
    <w:rsid w:val="00A964D1"/>
    <w:rsid w:val="00A96D75"/>
    <w:rsid w:val="00AA2ED2"/>
    <w:rsid w:val="00AA387E"/>
    <w:rsid w:val="00AB5358"/>
    <w:rsid w:val="00AC16D5"/>
    <w:rsid w:val="00AC396C"/>
    <w:rsid w:val="00AC4AEB"/>
    <w:rsid w:val="00AC5BCB"/>
    <w:rsid w:val="00AD3037"/>
    <w:rsid w:val="00AE6596"/>
    <w:rsid w:val="00AF2295"/>
    <w:rsid w:val="00B138DA"/>
    <w:rsid w:val="00B16803"/>
    <w:rsid w:val="00B16F1E"/>
    <w:rsid w:val="00B21F52"/>
    <w:rsid w:val="00B25B74"/>
    <w:rsid w:val="00B269CE"/>
    <w:rsid w:val="00B43090"/>
    <w:rsid w:val="00B43E6F"/>
    <w:rsid w:val="00B66229"/>
    <w:rsid w:val="00B80D79"/>
    <w:rsid w:val="00B909F9"/>
    <w:rsid w:val="00BB0B8B"/>
    <w:rsid w:val="00BC3B3D"/>
    <w:rsid w:val="00BD6CEA"/>
    <w:rsid w:val="00BD7FF1"/>
    <w:rsid w:val="00BE5A1F"/>
    <w:rsid w:val="00BE6F78"/>
    <w:rsid w:val="00BE7AA1"/>
    <w:rsid w:val="00C0752F"/>
    <w:rsid w:val="00C147F1"/>
    <w:rsid w:val="00C167CA"/>
    <w:rsid w:val="00C232F8"/>
    <w:rsid w:val="00C314A8"/>
    <w:rsid w:val="00C43513"/>
    <w:rsid w:val="00C46FF4"/>
    <w:rsid w:val="00C55E6E"/>
    <w:rsid w:val="00C57E85"/>
    <w:rsid w:val="00C6371C"/>
    <w:rsid w:val="00C722E0"/>
    <w:rsid w:val="00C8551C"/>
    <w:rsid w:val="00C85B8E"/>
    <w:rsid w:val="00C9298E"/>
    <w:rsid w:val="00C92CB9"/>
    <w:rsid w:val="00C92E3C"/>
    <w:rsid w:val="00CA11E8"/>
    <w:rsid w:val="00CA7830"/>
    <w:rsid w:val="00CC39A6"/>
    <w:rsid w:val="00CC6629"/>
    <w:rsid w:val="00CD060F"/>
    <w:rsid w:val="00CD1A98"/>
    <w:rsid w:val="00CD254A"/>
    <w:rsid w:val="00CD373F"/>
    <w:rsid w:val="00CD633F"/>
    <w:rsid w:val="00CE14B9"/>
    <w:rsid w:val="00CE2BD7"/>
    <w:rsid w:val="00CF0F94"/>
    <w:rsid w:val="00CF4425"/>
    <w:rsid w:val="00CF62CD"/>
    <w:rsid w:val="00CF7C65"/>
    <w:rsid w:val="00D02223"/>
    <w:rsid w:val="00D154C7"/>
    <w:rsid w:val="00D24BE1"/>
    <w:rsid w:val="00D41E7C"/>
    <w:rsid w:val="00D42E64"/>
    <w:rsid w:val="00D44DA3"/>
    <w:rsid w:val="00D45670"/>
    <w:rsid w:val="00D47E7E"/>
    <w:rsid w:val="00D52964"/>
    <w:rsid w:val="00D7008E"/>
    <w:rsid w:val="00D9587C"/>
    <w:rsid w:val="00DA07F0"/>
    <w:rsid w:val="00DA2C1E"/>
    <w:rsid w:val="00DB0468"/>
    <w:rsid w:val="00DB3731"/>
    <w:rsid w:val="00DC2943"/>
    <w:rsid w:val="00DD17F4"/>
    <w:rsid w:val="00DD46EB"/>
    <w:rsid w:val="00DF1D1A"/>
    <w:rsid w:val="00DF23F2"/>
    <w:rsid w:val="00DF358D"/>
    <w:rsid w:val="00E028CC"/>
    <w:rsid w:val="00E04E5A"/>
    <w:rsid w:val="00E25AA1"/>
    <w:rsid w:val="00E30CEA"/>
    <w:rsid w:val="00E35750"/>
    <w:rsid w:val="00E42B6B"/>
    <w:rsid w:val="00E475F6"/>
    <w:rsid w:val="00E512E6"/>
    <w:rsid w:val="00E52BF6"/>
    <w:rsid w:val="00E56D16"/>
    <w:rsid w:val="00E62EE0"/>
    <w:rsid w:val="00E76DE5"/>
    <w:rsid w:val="00E83B48"/>
    <w:rsid w:val="00E9155A"/>
    <w:rsid w:val="00E93702"/>
    <w:rsid w:val="00EA0FFB"/>
    <w:rsid w:val="00EA47B8"/>
    <w:rsid w:val="00EA4BB0"/>
    <w:rsid w:val="00EB30F3"/>
    <w:rsid w:val="00EB5545"/>
    <w:rsid w:val="00EB6BF8"/>
    <w:rsid w:val="00ED06CD"/>
    <w:rsid w:val="00ED159D"/>
    <w:rsid w:val="00ED1865"/>
    <w:rsid w:val="00EE3B5B"/>
    <w:rsid w:val="00EF7844"/>
    <w:rsid w:val="00F04F69"/>
    <w:rsid w:val="00F06D10"/>
    <w:rsid w:val="00F06D4F"/>
    <w:rsid w:val="00F13756"/>
    <w:rsid w:val="00F14AAA"/>
    <w:rsid w:val="00F15AAE"/>
    <w:rsid w:val="00F20EB3"/>
    <w:rsid w:val="00F250A1"/>
    <w:rsid w:val="00F250D4"/>
    <w:rsid w:val="00F35642"/>
    <w:rsid w:val="00F4752A"/>
    <w:rsid w:val="00F57C42"/>
    <w:rsid w:val="00F760D3"/>
    <w:rsid w:val="00F956A2"/>
    <w:rsid w:val="00FA71AD"/>
    <w:rsid w:val="00FB5DD6"/>
    <w:rsid w:val="00FB78BE"/>
    <w:rsid w:val="00FE04DF"/>
    <w:rsid w:val="00FE2949"/>
    <w:rsid w:val="00FF52C3"/>
    <w:rsid w:val="00FF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F2C44F0-7338-4FCB-AF0E-32770B64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87"/>
    <w:pPr>
      <w:spacing w:after="200" w:line="276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CEA"/>
  </w:style>
  <w:style w:type="paragraph" w:styleId="Footer">
    <w:name w:val="footer"/>
    <w:basedOn w:val="Normal"/>
    <w:link w:val="FooterChar"/>
    <w:uiPriority w:val="99"/>
    <w:unhideWhenUsed/>
    <w:rsid w:val="00E3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CEA"/>
  </w:style>
  <w:style w:type="character" w:customStyle="1" w:styleId="hps">
    <w:name w:val="hps"/>
    <w:basedOn w:val="DefaultParagraphFont"/>
    <w:rsid w:val="00E30CEA"/>
  </w:style>
  <w:style w:type="paragraph" w:customStyle="1" w:styleId="Default">
    <w:name w:val="Default"/>
    <w:rsid w:val="007D55FD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7D55FD"/>
    <w:rPr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unhideWhenUsed/>
    <w:rsid w:val="007D55F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1">
    <w:name w:val="ข้อความข้อคิดเห็น อักขระ1"/>
    <w:uiPriority w:val="99"/>
    <w:semiHidden/>
    <w:rsid w:val="007D55FD"/>
    <w:rPr>
      <w:sz w:val="20"/>
      <w:szCs w:val="25"/>
    </w:rPr>
  </w:style>
  <w:style w:type="character" w:customStyle="1" w:styleId="apple-converted-space">
    <w:name w:val="apple-converted-space"/>
    <w:basedOn w:val="DefaultParagraphFont"/>
    <w:rsid w:val="007D55FD"/>
  </w:style>
  <w:style w:type="character" w:styleId="Emphasis">
    <w:name w:val="Emphasis"/>
    <w:uiPriority w:val="20"/>
    <w:qFormat/>
    <w:rsid w:val="007D55FD"/>
    <w:rPr>
      <w:i/>
      <w:iCs/>
    </w:rPr>
  </w:style>
  <w:style w:type="character" w:customStyle="1" w:styleId="apple-style-span">
    <w:name w:val="apple-style-span"/>
    <w:basedOn w:val="DefaultParagraphFont"/>
    <w:rsid w:val="007D55FD"/>
  </w:style>
  <w:style w:type="paragraph" w:styleId="BalloonText">
    <w:name w:val="Balloon Text"/>
    <w:basedOn w:val="Normal"/>
    <w:link w:val="BalloonTextChar"/>
    <w:uiPriority w:val="99"/>
    <w:semiHidden/>
    <w:unhideWhenUsed/>
    <w:rsid w:val="00D47E7E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47E7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13756"/>
    <w:pPr>
      <w:spacing w:after="0"/>
      <w:ind w:left="720"/>
      <w:contextualSpacing/>
      <w:jc w:val="center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4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531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1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84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1F9A-D0B8-44FE-93A2-D93A3FD7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Mr.Robin ThaiSakon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ธรณินทร์ ไชยะคำ</cp:lastModifiedBy>
  <cp:revision>3</cp:revision>
  <cp:lastPrinted>2015-08-05T15:35:00Z</cp:lastPrinted>
  <dcterms:created xsi:type="dcterms:W3CDTF">2016-06-17T02:38:00Z</dcterms:created>
  <dcterms:modified xsi:type="dcterms:W3CDTF">2016-06-17T02:44:00Z</dcterms:modified>
</cp:coreProperties>
</file>