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B7A" w:rsidRDefault="000A2B7A" w:rsidP="000A2B7A">
      <w:pPr>
        <w:pStyle w:val="NoSpacing1"/>
        <w:ind w:left="2880" w:hanging="2880"/>
        <w:rPr>
          <w:rFonts w:asciiTheme="majorBidi" w:hAnsiTheme="majorBidi" w:cstheme="majorBidi"/>
          <w:b/>
          <w:bCs/>
          <w:sz w:val="32"/>
          <w:szCs w:val="32"/>
        </w:rPr>
      </w:pPr>
      <w:bookmarkStart w:id="0" w:name="_GoBack"/>
      <w:bookmarkEnd w:id="0"/>
    </w:p>
    <w:p w:rsidR="000A2B7A" w:rsidRPr="000A2B7A" w:rsidRDefault="000A2B7A" w:rsidP="000A2B7A">
      <w:pPr>
        <w:pStyle w:val="NoSpacing1"/>
        <w:ind w:left="2880" w:hanging="2880"/>
        <w:rPr>
          <w:rFonts w:asciiTheme="majorBidi" w:hAnsiTheme="majorBidi" w:cstheme="majorBidi"/>
          <w:sz w:val="32"/>
          <w:szCs w:val="32"/>
        </w:rPr>
      </w:pPr>
      <w:r w:rsidRPr="000A2B7A">
        <w:rPr>
          <w:rFonts w:asciiTheme="majorBidi" w:hAnsiTheme="majorBidi" w:cstheme="majorBidi"/>
          <w:b/>
          <w:bCs/>
          <w:sz w:val="32"/>
          <w:szCs w:val="32"/>
          <w:cs/>
        </w:rPr>
        <w:t>หัวข้อการค้นคว้าแบบอิสระ</w:t>
      </w:r>
      <w:r w:rsidRPr="000A2B7A">
        <w:rPr>
          <w:rFonts w:asciiTheme="majorBidi" w:hAnsiTheme="majorBidi" w:cstheme="majorBidi"/>
          <w:b/>
          <w:bCs/>
          <w:sz w:val="32"/>
          <w:szCs w:val="32"/>
        </w:rPr>
        <w:tab/>
      </w:r>
      <w:r w:rsidRPr="000A2B7A">
        <w:rPr>
          <w:rFonts w:asciiTheme="majorBidi" w:hAnsiTheme="majorBidi" w:cstheme="majorBidi"/>
          <w:sz w:val="32"/>
          <w:szCs w:val="32"/>
          <w:cs/>
        </w:rPr>
        <w:t>การประเมินต้นทุนและความเสี่ยงในการผลิตอาหารไก่ไข่         โดยฟาร์มและการจ้างการผลิต</w:t>
      </w:r>
      <w:r w:rsidRPr="000A2B7A">
        <w:rPr>
          <w:rFonts w:asciiTheme="majorBidi" w:hAnsiTheme="majorBidi" w:cstheme="majorBidi"/>
          <w:sz w:val="32"/>
          <w:szCs w:val="32"/>
        </w:rPr>
        <w:t xml:space="preserve"> </w:t>
      </w:r>
      <w:r w:rsidRPr="000A2B7A">
        <w:rPr>
          <w:rFonts w:asciiTheme="majorBidi" w:hAnsiTheme="majorBidi" w:cstheme="majorBidi"/>
          <w:sz w:val="32"/>
          <w:szCs w:val="32"/>
          <w:cs/>
        </w:rPr>
        <w:t>กรณีศึกษาวัฒนาฟาร์ม</w:t>
      </w:r>
    </w:p>
    <w:p w:rsidR="000A2B7A" w:rsidRPr="000A2B7A" w:rsidRDefault="000A2B7A" w:rsidP="000A2B7A">
      <w:pPr>
        <w:autoSpaceDE w:val="0"/>
        <w:autoSpaceDN w:val="0"/>
        <w:adjustRightInd w:val="0"/>
        <w:spacing w:after="0" w:line="240" w:lineRule="auto"/>
        <w:rPr>
          <w:rFonts w:asciiTheme="majorBidi" w:hAnsiTheme="majorBidi" w:cstheme="majorBidi"/>
          <w:b/>
          <w:bCs/>
          <w:sz w:val="32"/>
          <w:szCs w:val="32"/>
        </w:rPr>
      </w:pPr>
    </w:p>
    <w:p w:rsidR="000A2B7A" w:rsidRPr="000A2B7A" w:rsidRDefault="000A2B7A" w:rsidP="000A2B7A">
      <w:pPr>
        <w:autoSpaceDE w:val="0"/>
        <w:autoSpaceDN w:val="0"/>
        <w:adjustRightInd w:val="0"/>
        <w:spacing w:after="0" w:line="240" w:lineRule="auto"/>
        <w:rPr>
          <w:rFonts w:asciiTheme="majorBidi" w:eastAsia="AngsanaNew" w:hAnsiTheme="majorBidi" w:cstheme="majorBidi"/>
          <w:sz w:val="32"/>
          <w:szCs w:val="32"/>
        </w:rPr>
      </w:pPr>
      <w:r w:rsidRPr="000A2B7A">
        <w:rPr>
          <w:rFonts w:asciiTheme="majorBidi" w:hAnsiTheme="majorBidi" w:cstheme="majorBidi"/>
          <w:b/>
          <w:bCs/>
          <w:sz w:val="32"/>
          <w:szCs w:val="32"/>
          <w:cs/>
        </w:rPr>
        <w:t>ผู้เขียน</w:t>
      </w:r>
      <w:r w:rsidRPr="000A2B7A">
        <w:rPr>
          <w:rFonts w:asciiTheme="majorBidi" w:hAnsiTheme="majorBidi" w:cstheme="majorBidi"/>
          <w:b/>
          <w:bCs/>
          <w:sz w:val="32"/>
          <w:szCs w:val="32"/>
        </w:rPr>
        <w:t xml:space="preserve">  </w:t>
      </w:r>
      <w:r w:rsidRPr="000A2B7A">
        <w:rPr>
          <w:rFonts w:asciiTheme="majorBidi" w:hAnsiTheme="majorBidi" w:cstheme="majorBidi"/>
          <w:b/>
          <w:bCs/>
          <w:sz w:val="32"/>
          <w:szCs w:val="32"/>
        </w:rPr>
        <w:tab/>
      </w:r>
      <w:r w:rsidRPr="000A2B7A">
        <w:rPr>
          <w:rFonts w:asciiTheme="majorBidi" w:hAnsiTheme="majorBidi" w:cstheme="majorBidi"/>
          <w:b/>
          <w:bCs/>
          <w:sz w:val="32"/>
          <w:szCs w:val="32"/>
        </w:rPr>
        <w:tab/>
      </w:r>
      <w:r w:rsidRPr="000A2B7A">
        <w:rPr>
          <w:rFonts w:asciiTheme="majorBidi" w:hAnsiTheme="majorBidi" w:cstheme="majorBidi"/>
          <w:b/>
          <w:bCs/>
          <w:sz w:val="32"/>
          <w:szCs w:val="32"/>
        </w:rPr>
        <w:tab/>
      </w:r>
      <w:r w:rsidRPr="000A2B7A">
        <w:rPr>
          <w:rFonts w:asciiTheme="majorBidi" w:hAnsiTheme="majorBidi" w:cstheme="majorBidi"/>
          <w:b/>
          <w:bCs/>
          <w:sz w:val="32"/>
          <w:szCs w:val="32"/>
        </w:rPr>
        <w:tab/>
      </w:r>
      <w:r w:rsidRPr="000A2B7A">
        <w:rPr>
          <w:rFonts w:asciiTheme="majorBidi" w:eastAsia="AngsanaNew" w:hAnsiTheme="majorBidi" w:cstheme="majorBidi"/>
          <w:sz w:val="32"/>
          <w:szCs w:val="32"/>
          <w:cs/>
        </w:rPr>
        <w:t>นายจิราวัฒน์  สุริยจันทร์</w:t>
      </w:r>
    </w:p>
    <w:p w:rsidR="000A2B7A" w:rsidRPr="000A2B7A" w:rsidRDefault="000A2B7A" w:rsidP="000A2B7A">
      <w:pPr>
        <w:autoSpaceDE w:val="0"/>
        <w:autoSpaceDN w:val="0"/>
        <w:adjustRightInd w:val="0"/>
        <w:spacing w:after="0" w:line="240" w:lineRule="auto"/>
        <w:rPr>
          <w:rFonts w:asciiTheme="majorBidi" w:hAnsiTheme="majorBidi" w:cstheme="majorBidi"/>
          <w:b/>
          <w:bCs/>
          <w:sz w:val="32"/>
          <w:szCs w:val="32"/>
        </w:rPr>
      </w:pPr>
    </w:p>
    <w:p w:rsidR="000A2B7A" w:rsidRPr="000A2B7A" w:rsidRDefault="000A2B7A" w:rsidP="000A2B7A">
      <w:pPr>
        <w:autoSpaceDE w:val="0"/>
        <w:autoSpaceDN w:val="0"/>
        <w:adjustRightInd w:val="0"/>
        <w:spacing w:after="0" w:line="240" w:lineRule="auto"/>
        <w:rPr>
          <w:rFonts w:asciiTheme="majorBidi" w:hAnsiTheme="majorBidi" w:cstheme="majorBidi"/>
          <w:sz w:val="32"/>
          <w:szCs w:val="32"/>
        </w:rPr>
      </w:pPr>
      <w:r w:rsidRPr="000A2B7A">
        <w:rPr>
          <w:rFonts w:asciiTheme="majorBidi" w:hAnsiTheme="majorBidi" w:cstheme="majorBidi"/>
          <w:b/>
          <w:bCs/>
          <w:sz w:val="32"/>
          <w:szCs w:val="32"/>
          <w:cs/>
        </w:rPr>
        <w:t>ปริญญา</w:t>
      </w:r>
      <w:r w:rsidRPr="000A2B7A">
        <w:rPr>
          <w:rFonts w:asciiTheme="majorBidi" w:hAnsiTheme="majorBidi" w:cstheme="majorBidi"/>
          <w:b/>
          <w:bCs/>
          <w:sz w:val="32"/>
          <w:szCs w:val="32"/>
        </w:rPr>
        <w:t xml:space="preserve"> </w:t>
      </w:r>
      <w:r w:rsidRPr="000A2B7A">
        <w:rPr>
          <w:rFonts w:asciiTheme="majorBidi" w:eastAsia="AngsanaNew" w:hAnsiTheme="majorBidi" w:cstheme="majorBidi"/>
          <w:sz w:val="32"/>
          <w:szCs w:val="32"/>
          <w:cs/>
        </w:rPr>
        <w:tab/>
      </w:r>
      <w:r w:rsidRPr="000A2B7A">
        <w:rPr>
          <w:rFonts w:asciiTheme="majorBidi" w:eastAsia="AngsanaNew" w:hAnsiTheme="majorBidi" w:cstheme="majorBidi"/>
          <w:sz w:val="32"/>
          <w:szCs w:val="32"/>
          <w:cs/>
        </w:rPr>
        <w:tab/>
      </w:r>
      <w:r w:rsidRPr="000A2B7A">
        <w:rPr>
          <w:rFonts w:asciiTheme="majorBidi" w:eastAsia="AngsanaNew" w:hAnsiTheme="majorBidi" w:cstheme="majorBidi"/>
          <w:sz w:val="32"/>
          <w:szCs w:val="32"/>
          <w:cs/>
        </w:rPr>
        <w:tab/>
        <w:t>วิทยาศาสตร</w:t>
      </w:r>
      <w:r w:rsidRPr="000A2B7A">
        <w:rPr>
          <w:rFonts w:asciiTheme="majorBidi" w:hAnsiTheme="majorBidi" w:cstheme="majorBidi"/>
          <w:sz w:val="32"/>
          <w:szCs w:val="32"/>
          <w:cs/>
        </w:rPr>
        <w:t>มหาบัณฑิต</w:t>
      </w:r>
      <w:r w:rsidRPr="000A2B7A">
        <w:rPr>
          <w:rFonts w:asciiTheme="majorBidi" w:hAnsiTheme="majorBidi" w:cstheme="majorBidi"/>
          <w:sz w:val="32"/>
          <w:szCs w:val="32"/>
        </w:rPr>
        <w:t xml:space="preserve"> (</w:t>
      </w:r>
      <w:r w:rsidRPr="000A2B7A">
        <w:rPr>
          <w:rFonts w:asciiTheme="majorBidi" w:hAnsiTheme="majorBidi" w:cstheme="majorBidi"/>
          <w:sz w:val="32"/>
          <w:szCs w:val="32"/>
          <w:cs/>
        </w:rPr>
        <w:t>ธุรกิจเกษตร</w:t>
      </w:r>
      <w:r w:rsidRPr="000A2B7A">
        <w:rPr>
          <w:rFonts w:asciiTheme="majorBidi" w:hAnsiTheme="majorBidi" w:cstheme="majorBidi"/>
          <w:sz w:val="32"/>
          <w:szCs w:val="32"/>
        </w:rPr>
        <w:t>)</w:t>
      </w:r>
    </w:p>
    <w:p w:rsidR="000A2B7A" w:rsidRPr="000A2B7A" w:rsidRDefault="000A2B7A" w:rsidP="000A2B7A">
      <w:pPr>
        <w:spacing w:after="0" w:line="240" w:lineRule="auto"/>
        <w:rPr>
          <w:rFonts w:asciiTheme="majorBidi" w:hAnsiTheme="majorBidi" w:cstheme="majorBidi"/>
          <w:b/>
          <w:bCs/>
          <w:sz w:val="32"/>
          <w:szCs w:val="32"/>
        </w:rPr>
      </w:pPr>
    </w:p>
    <w:p w:rsidR="00311010" w:rsidRPr="00904F1B" w:rsidRDefault="00311010" w:rsidP="00956A96">
      <w:pPr>
        <w:tabs>
          <w:tab w:val="left" w:pos="2835"/>
          <w:tab w:val="left" w:pos="6663"/>
        </w:tabs>
        <w:spacing w:after="0" w:line="240" w:lineRule="auto"/>
        <w:rPr>
          <w:rFonts w:ascii="Angsana New" w:hAnsi="Angsana New" w:cs="Angsana New"/>
          <w:sz w:val="32"/>
          <w:szCs w:val="32"/>
        </w:rPr>
      </w:pPr>
      <w:r w:rsidRPr="00904F1B">
        <w:rPr>
          <w:rFonts w:ascii="Angsana New" w:hAnsi="Angsana New" w:cs="Angsana New" w:hint="cs"/>
          <w:b/>
          <w:bCs/>
          <w:sz w:val="32"/>
          <w:szCs w:val="32"/>
          <w:cs/>
        </w:rPr>
        <w:t>คณะกรรมการที่ปรึกษา</w:t>
      </w:r>
      <w:r w:rsidRPr="00904F1B">
        <w:rPr>
          <w:rFonts w:ascii="Angsana New" w:hAnsi="Angsana New" w:cs="Angsana New" w:hint="cs"/>
          <w:sz w:val="32"/>
          <w:szCs w:val="32"/>
          <w:cs/>
        </w:rPr>
        <w:tab/>
      </w:r>
      <w:r w:rsidRPr="00904F1B">
        <w:rPr>
          <w:rFonts w:ascii="Angsana New" w:hAnsi="Angsana New" w:cs="Angsana New"/>
          <w:sz w:val="32"/>
          <w:szCs w:val="32"/>
          <w:cs/>
        </w:rPr>
        <w:t>ศาสตราจารย์เกียรติคุณ</w:t>
      </w:r>
      <w:r w:rsidRPr="00904F1B">
        <w:rPr>
          <w:rFonts w:ascii="Angsana New" w:hAnsi="Angsana New" w:cs="Angsana New" w:hint="cs"/>
          <w:sz w:val="32"/>
          <w:szCs w:val="32"/>
          <w:cs/>
        </w:rPr>
        <w:t xml:space="preserve"> ดร.อารี  วิบูลย์พงศ์</w:t>
      </w:r>
      <w:r w:rsidRPr="00904F1B">
        <w:rPr>
          <w:rFonts w:ascii="Angsana New" w:hAnsi="Angsana New" w:cs="Angsana New" w:hint="cs"/>
          <w:sz w:val="32"/>
          <w:szCs w:val="32"/>
          <w:cs/>
        </w:rPr>
        <w:tab/>
      </w:r>
      <w:r w:rsidRPr="00904F1B">
        <w:rPr>
          <w:rFonts w:ascii="Angsana New" w:hAnsi="Angsana New" w:cs="Angsana New"/>
          <w:sz w:val="32"/>
          <w:szCs w:val="32"/>
          <w:cs/>
        </w:rPr>
        <w:t>อาจารย์ที่ปรึกษาหลัก</w:t>
      </w:r>
    </w:p>
    <w:p w:rsidR="00311010" w:rsidRPr="00904F1B" w:rsidRDefault="00311010" w:rsidP="00956A96">
      <w:pPr>
        <w:tabs>
          <w:tab w:val="left" w:pos="2835"/>
          <w:tab w:val="left" w:pos="6663"/>
        </w:tabs>
        <w:spacing w:after="0" w:line="240" w:lineRule="auto"/>
        <w:rPr>
          <w:rFonts w:ascii="Angsana New" w:hAnsi="Angsana New" w:cs="Angsana New"/>
          <w:sz w:val="32"/>
          <w:szCs w:val="32"/>
        </w:rPr>
      </w:pPr>
      <w:r w:rsidRPr="00904F1B">
        <w:rPr>
          <w:rFonts w:ascii="Angsana New" w:hAnsi="Angsana New" w:cs="Angsana New" w:hint="cs"/>
          <w:sz w:val="32"/>
          <w:szCs w:val="32"/>
          <w:cs/>
        </w:rPr>
        <w:tab/>
        <w:t>ดร.พรศรี  เหล่ารุจิสวัสดิ์</w:t>
      </w:r>
      <w:r w:rsidRPr="00904F1B">
        <w:rPr>
          <w:rFonts w:ascii="Angsana New" w:hAnsi="Angsana New" w:cs="Angsana New" w:hint="cs"/>
          <w:sz w:val="32"/>
          <w:szCs w:val="32"/>
          <w:cs/>
        </w:rPr>
        <w:tab/>
      </w:r>
      <w:r w:rsidRPr="00904F1B">
        <w:rPr>
          <w:rFonts w:ascii="Angsana New" w:hAnsi="Angsana New" w:cs="Angsana New"/>
          <w:sz w:val="32"/>
          <w:szCs w:val="32"/>
          <w:cs/>
        </w:rPr>
        <w:t>อาจารย์ที่ปรึกษาร่วม</w:t>
      </w:r>
    </w:p>
    <w:p w:rsidR="00956A96" w:rsidRDefault="00956A96" w:rsidP="00956A96">
      <w:pPr>
        <w:tabs>
          <w:tab w:val="left" w:pos="2850"/>
        </w:tabs>
        <w:spacing w:after="0" w:line="240" w:lineRule="auto"/>
        <w:jc w:val="center"/>
        <w:rPr>
          <w:rFonts w:asciiTheme="majorBidi" w:hAnsiTheme="majorBidi" w:cstheme="majorBidi"/>
          <w:b/>
          <w:bCs/>
          <w:sz w:val="32"/>
          <w:szCs w:val="32"/>
        </w:rPr>
      </w:pPr>
    </w:p>
    <w:p w:rsidR="000A2B7A" w:rsidRPr="000A2B7A" w:rsidRDefault="000A2B7A" w:rsidP="00956A96">
      <w:pPr>
        <w:tabs>
          <w:tab w:val="left" w:pos="2850"/>
        </w:tabs>
        <w:spacing w:after="0" w:line="240" w:lineRule="auto"/>
        <w:jc w:val="center"/>
        <w:rPr>
          <w:rFonts w:asciiTheme="majorBidi" w:hAnsiTheme="majorBidi" w:cstheme="majorBidi"/>
          <w:b/>
          <w:bCs/>
          <w:sz w:val="32"/>
          <w:szCs w:val="32"/>
        </w:rPr>
      </w:pPr>
      <w:r w:rsidRPr="000A2B7A">
        <w:rPr>
          <w:rFonts w:asciiTheme="majorBidi" w:hAnsiTheme="majorBidi" w:cstheme="majorBidi"/>
          <w:b/>
          <w:bCs/>
          <w:sz w:val="32"/>
          <w:szCs w:val="32"/>
          <w:cs/>
        </w:rPr>
        <w:t>บทคัดย่อ</w:t>
      </w:r>
    </w:p>
    <w:p w:rsidR="00A01BE7" w:rsidRDefault="00A01BE7" w:rsidP="000A2B7A">
      <w:pPr>
        <w:spacing w:after="0" w:line="240" w:lineRule="auto"/>
        <w:jc w:val="thaiDistribute"/>
        <w:rPr>
          <w:rFonts w:asciiTheme="majorBidi" w:hAnsiTheme="majorBidi" w:cstheme="majorBidi"/>
          <w:sz w:val="32"/>
          <w:szCs w:val="32"/>
        </w:rPr>
      </w:pPr>
    </w:p>
    <w:p w:rsidR="000A2B7A" w:rsidRDefault="000A2B7A" w:rsidP="000A2B7A">
      <w:pPr>
        <w:spacing w:after="0" w:line="240" w:lineRule="auto"/>
        <w:jc w:val="thaiDistribute"/>
        <w:rPr>
          <w:rFonts w:asciiTheme="majorBidi" w:hAnsiTheme="majorBidi" w:cs="Angsana New"/>
          <w:sz w:val="32"/>
          <w:szCs w:val="32"/>
        </w:rPr>
      </w:pPr>
      <w:r w:rsidRPr="000A2B7A">
        <w:rPr>
          <w:rFonts w:asciiTheme="majorBidi" w:hAnsiTheme="majorBidi" w:cstheme="majorBidi"/>
          <w:sz w:val="32"/>
          <w:szCs w:val="32"/>
          <w:cs/>
        </w:rPr>
        <w:tab/>
        <w:t>การศึกษานี้</w:t>
      </w:r>
      <w:r w:rsidR="00D51530">
        <w:rPr>
          <w:rFonts w:asciiTheme="majorBidi" w:hAnsiTheme="majorBidi" w:cstheme="majorBidi" w:hint="cs"/>
          <w:sz w:val="32"/>
          <w:szCs w:val="32"/>
          <w:cs/>
        </w:rPr>
        <w:t>เป็นการ</w:t>
      </w:r>
      <w:r w:rsidR="00D51530" w:rsidRPr="00D51530">
        <w:rPr>
          <w:rFonts w:asciiTheme="majorBidi" w:hAnsiTheme="majorBidi" w:cs="Angsana New"/>
          <w:sz w:val="32"/>
          <w:szCs w:val="32"/>
          <w:cs/>
        </w:rPr>
        <w:t>ประเมินต้นทุนแล</w:t>
      </w:r>
      <w:r w:rsidR="00D51530">
        <w:rPr>
          <w:rFonts w:asciiTheme="majorBidi" w:hAnsiTheme="majorBidi" w:cs="Angsana New"/>
          <w:sz w:val="32"/>
          <w:szCs w:val="32"/>
          <w:cs/>
        </w:rPr>
        <w:t>ะความเสี่ยงในการผลิตอาหารไก่ไข่</w:t>
      </w:r>
      <w:r w:rsidR="00D51530">
        <w:rPr>
          <w:rFonts w:asciiTheme="majorBidi" w:hAnsiTheme="majorBidi" w:cs="Angsana New" w:hint="cs"/>
          <w:sz w:val="32"/>
          <w:szCs w:val="32"/>
          <w:cs/>
        </w:rPr>
        <w:t>โ</w:t>
      </w:r>
      <w:r w:rsidR="00D51530" w:rsidRPr="00D51530">
        <w:rPr>
          <w:rFonts w:asciiTheme="majorBidi" w:hAnsiTheme="majorBidi" w:cs="Angsana New"/>
          <w:sz w:val="32"/>
          <w:szCs w:val="32"/>
          <w:cs/>
        </w:rPr>
        <w:t>ดยฟาร์มและการจ้างการผลิต กรณีศึกษาวัฒนาฟาร์ม</w:t>
      </w:r>
      <w:r w:rsidR="00D51530">
        <w:rPr>
          <w:rFonts w:asciiTheme="majorBidi" w:hAnsiTheme="majorBidi" w:cs="Angsana New" w:hint="cs"/>
          <w:sz w:val="32"/>
          <w:szCs w:val="32"/>
          <w:cs/>
        </w:rPr>
        <w:t xml:space="preserve"> โดยมี</w:t>
      </w:r>
      <w:r w:rsidR="00D51530">
        <w:rPr>
          <w:rFonts w:asciiTheme="majorBidi" w:hAnsiTheme="majorBidi" w:cstheme="majorBidi" w:hint="cs"/>
          <w:sz w:val="32"/>
          <w:szCs w:val="32"/>
          <w:cs/>
        </w:rPr>
        <w:t>วัตถุ</w:t>
      </w:r>
      <w:r w:rsidRPr="000A2B7A">
        <w:rPr>
          <w:rFonts w:asciiTheme="majorBidi" w:hAnsiTheme="majorBidi" w:cstheme="majorBidi"/>
          <w:sz w:val="32"/>
          <w:szCs w:val="32"/>
          <w:cs/>
        </w:rPr>
        <w:t>ประสงค์</w:t>
      </w:r>
      <w:r w:rsidR="00D51530">
        <w:rPr>
          <w:rFonts w:asciiTheme="majorBidi" w:hAnsiTheme="majorBidi" w:cstheme="majorBidi" w:hint="cs"/>
          <w:sz w:val="32"/>
          <w:szCs w:val="32"/>
          <w:cs/>
        </w:rPr>
        <w:t>เพื่อศึ</w:t>
      </w:r>
      <w:r w:rsidR="00D51530" w:rsidRPr="00D51530">
        <w:rPr>
          <w:rFonts w:asciiTheme="majorBidi" w:hAnsiTheme="majorBidi" w:cs="Angsana New"/>
          <w:sz w:val="32"/>
          <w:szCs w:val="32"/>
          <w:cs/>
        </w:rPr>
        <w:t>กษากระบวนการและต้นทุนการผลิตอาหารไก่ไข่โดยฟาร์ม และการจ้างการผลิต วิเคราะห์เปรียบเทียบกระบวนการและต้นทุนผลิตอาหารไก่ไข่ระหว่างผลิตโดยฟาร์ม และการจ้างการผลิต ประเมินความเสี่ยงของวัตถุดิบอาหารสัตว์และแรงงานจากการผลิตอาหารไก่ไข่โดยฟาร์ม กรณีศึกษาของวัฒนาฟาร์ม เพื่อหาแนวทางในการตัดสินใจเลือกการดำเนินการผลิตอาหารไก่ไข่ที่มีต้นทุนการผลิตที่มีความเหมาะสมและลดความเสี่ยงในการดำเนินธุรกิจฟาร์มไก่ไข่</w:t>
      </w:r>
      <w:r w:rsidR="00D51530">
        <w:rPr>
          <w:rFonts w:asciiTheme="majorBidi" w:hAnsiTheme="majorBidi" w:cs="Angsana New" w:hint="cs"/>
          <w:sz w:val="32"/>
          <w:szCs w:val="32"/>
          <w:cs/>
        </w:rPr>
        <w:t xml:space="preserve"> </w:t>
      </w:r>
    </w:p>
    <w:p w:rsidR="000A2B7A" w:rsidRPr="00A01BE7" w:rsidRDefault="007778FA" w:rsidP="00A01BE7">
      <w:pPr>
        <w:spacing w:after="0" w:line="240" w:lineRule="auto"/>
        <w:ind w:firstLine="720"/>
        <w:jc w:val="thaiDistribute"/>
        <w:rPr>
          <w:rFonts w:asciiTheme="majorBidi" w:hAnsiTheme="majorBidi" w:cs="Angsana New"/>
          <w:sz w:val="32"/>
          <w:szCs w:val="32"/>
          <w:cs/>
        </w:rPr>
      </w:pPr>
      <w:r w:rsidRPr="007778FA">
        <w:rPr>
          <w:rFonts w:asciiTheme="majorBidi" w:hAnsiTheme="majorBidi" w:cs="Angsana New"/>
          <w:sz w:val="32"/>
          <w:szCs w:val="32"/>
          <w:cs/>
        </w:rPr>
        <w:t>ผลการวิเคราะห์</w:t>
      </w:r>
      <w:r>
        <w:rPr>
          <w:rFonts w:asciiTheme="majorBidi" w:hAnsiTheme="majorBidi" w:cs="Angsana New" w:hint="cs"/>
          <w:sz w:val="32"/>
          <w:szCs w:val="32"/>
          <w:cs/>
        </w:rPr>
        <w:t>ต้นทุนและ</w:t>
      </w:r>
      <w:r w:rsidRPr="007778FA">
        <w:rPr>
          <w:rFonts w:asciiTheme="majorBidi" w:hAnsiTheme="majorBidi" w:cs="Angsana New"/>
          <w:sz w:val="32"/>
          <w:szCs w:val="32"/>
          <w:cs/>
        </w:rPr>
        <w:t>ความเสี่ยงในการผลิตอาหารไก่ไข่ระหว่าง</w:t>
      </w:r>
      <w:r>
        <w:rPr>
          <w:rFonts w:asciiTheme="majorBidi" w:hAnsiTheme="majorBidi" w:cs="Angsana New" w:hint="cs"/>
          <w:sz w:val="32"/>
          <w:szCs w:val="32"/>
          <w:cs/>
        </w:rPr>
        <w:t>การผลิตโดย</w:t>
      </w:r>
      <w:r w:rsidRPr="007778FA">
        <w:rPr>
          <w:rFonts w:asciiTheme="majorBidi" w:hAnsiTheme="majorBidi" w:cs="Angsana New"/>
          <w:sz w:val="32"/>
          <w:szCs w:val="32"/>
          <w:cs/>
        </w:rPr>
        <w:t>ฟาร์ม</w:t>
      </w:r>
      <w:r>
        <w:rPr>
          <w:rFonts w:asciiTheme="majorBidi" w:hAnsiTheme="majorBidi" w:cs="Angsana New" w:hint="cs"/>
          <w:sz w:val="32"/>
          <w:szCs w:val="32"/>
          <w:cs/>
        </w:rPr>
        <w:t>และ</w:t>
      </w:r>
      <w:r w:rsidRPr="007778FA">
        <w:rPr>
          <w:rFonts w:asciiTheme="majorBidi" w:hAnsiTheme="majorBidi" w:cs="Angsana New"/>
          <w:sz w:val="32"/>
          <w:szCs w:val="32"/>
          <w:cs/>
        </w:rPr>
        <w:t>ระบบการจ้าง</w:t>
      </w:r>
      <w:r>
        <w:rPr>
          <w:rFonts w:asciiTheme="majorBidi" w:hAnsiTheme="majorBidi" w:cs="Angsana New" w:hint="cs"/>
          <w:sz w:val="32"/>
          <w:szCs w:val="32"/>
          <w:cs/>
        </w:rPr>
        <w:t>การ</w:t>
      </w:r>
      <w:r w:rsidRPr="007778FA">
        <w:rPr>
          <w:rFonts w:asciiTheme="majorBidi" w:hAnsiTheme="majorBidi" w:cs="Angsana New"/>
          <w:sz w:val="32"/>
          <w:szCs w:val="32"/>
          <w:cs/>
        </w:rPr>
        <w:t>ผลิต จากผลการศึกษาทำให้ทราบว่าในกระบวนการผลิตอาหารไก่ไข่</w:t>
      </w:r>
      <w:r w:rsidR="00A01BE7">
        <w:rPr>
          <w:rFonts w:asciiTheme="majorBidi" w:hAnsiTheme="majorBidi" w:cs="Angsana New" w:hint="cs"/>
          <w:sz w:val="32"/>
          <w:szCs w:val="32"/>
          <w:cs/>
        </w:rPr>
        <w:t>แบบ</w:t>
      </w:r>
      <w:r w:rsidRPr="007778FA">
        <w:rPr>
          <w:rFonts w:asciiTheme="majorBidi" w:hAnsiTheme="majorBidi" w:cs="Angsana New"/>
          <w:sz w:val="32"/>
          <w:szCs w:val="32"/>
          <w:cs/>
        </w:rPr>
        <w:t>การจ้าง</w:t>
      </w:r>
      <w:r w:rsidR="00A01BE7">
        <w:rPr>
          <w:rFonts w:asciiTheme="majorBidi" w:hAnsiTheme="majorBidi" w:cs="Angsana New" w:hint="cs"/>
          <w:sz w:val="32"/>
          <w:szCs w:val="32"/>
          <w:cs/>
        </w:rPr>
        <w:t>การ</w:t>
      </w:r>
      <w:r w:rsidRPr="007778FA">
        <w:rPr>
          <w:rFonts w:asciiTheme="majorBidi" w:hAnsiTheme="majorBidi" w:cs="Angsana New"/>
          <w:sz w:val="32"/>
          <w:szCs w:val="32"/>
          <w:cs/>
        </w:rPr>
        <w:t>ผลิตมี</w:t>
      </w:r>
      <w:r w:rsidR="00A01BE7">
        <w:rPr>
          <w:rFonts w:asciiTheme="majorBidi" w:hAnsiTheme="majorBidi" w:cs="Angsana New" w:hint="cs"/>
          <w:sz w:val="32"/>
          <w:szCs w:val="32"/>
          <w:cs/>
        </w:rPr>
        <w:t>ต้นทุนและ</w:t>
      </w:r>
      <w:r w:rsidRPr="007778FA">
        <w:rPr>
          <w:rFonts w:asciiTheme="majorBidi" w:hAnsiTheme="majorBidi" w:cs="Angsana New"/>
          <w:sz w:val="32"/>
          <w:szCs w:val="32"/>
          <w:cs/>
        </w:rPr>
        <w:t>ความเสี่ยงน้อยกว่าระบบ</w:t>
      </w:r>
      <w:r w:rsidR="00A01BE7">
        <w:rPr>
          <w:rFonts w:asciiTheme="majorBidi" w:hAnsiTheme="majorBidi" w:cs="Angsana New" w:hint="cs"/>
          <w:sz w:val="32"/>
          <w:szCs w:val="32"/>
          <w:cs/>
        </w:rPr>
        <w:t>การ</w:t>
      </w:r>
      <w:r w:rsidRPr="007778FA">
        <w:rPr>
          <w:rFonts w:asciiTheme="majorBidi" w:hAnsiTheme="majorBidi" w:cs="Angsana New"/>
          <w:sz w:val="32"/>
          <w:szCs w:val="32"/>
          <w:cs/>
        </w:rPr>
        <w:t>ผลิตโดยฟาร์ม ซึ่งในการผลิตอาหารไก่ไข่โดยการจ้างผลิตมีความเสี่ยงภาพรวมในระดับน้อย โดยพิจารณารายด้าน มีความเสี่ยงระดับน้อย จำนวน  3 ด้าน คือ ความเสี่ยงด้านการขนส่ง ด้านวัตถุดิบ และด้านประสิทธิภาพของอาหาร ความเสี่ยงระดับปานกลาง คือ ความเสี่ยงด้านราคาวัตถุดิบ และไม่มีความเสี่ยงเลยในด้านการผลิต  ขณะที่การผลิตอาหารไก่ไข่โดยระบบการผลิตโดยฟาร์ม โดยภาพรวมมีระดับความเสี่ยงปานกลาง โดยพิจารณาในแต่ละด้านพบว่า มีความเสี่ยงระดับปานกลาง 3 ด้านคือ ความเสี่ยงด้านวัตถุดิบ ด้านการขนส่ง และด้านราคาวัตถุดิบ และมีความเสี่ยงระดับมาก 2 ด้าน คือ ความเสี่ยงด้านการผลิต และด้านประสิทธิภาพของอาหาร</w:t>
      </w:r>
      <w:r w:rsidR="00A01BE7">
        <w:rPr>
          <w:rFonts w:asciiTheme="majorBidi" w:hAnsiTheme="majorBidi" w:cs="Angsana New" w:hint="cs"/>
          <w:sz w:val="32"/>
          <w:szCs w:val="32"/>
          <w:cs/>
        </w:rPr>
        <w:t xml:space="preserve">  ดังนั้นจึง</w:t>
      </w:r>
      <w:r w:rsidR="00D51530">
        <w:rPr>
          <w:rFonts w:asciiTheme="majorBidi" w:hAnsiTheme="majorBidi" w:cstheme="majorBidi"/>
          <w:sz w:val="32"/>
          <w:szCs w:val="32"/>
          <w:cs/>
        </w:rPr>
        <w:t>สรุปว่า</w:t>
      </w:r>
      <w:r w:rsidR="00D51530">
        <w:rPr>
          <w:rFonts w:asciiTheme="majorBidi" w:hAnsiTheme="majorBidi" w:cstheme="majorBidi" w:hint="cs"/>
          <w:sz w:val="32"/>
          <w:szCs w:val="32"/>
          <w:cs/>
        </w:rPr>
        <w:t>ผู้ประกอบการฟาร์ม</w:t>
      </w:r>
      <w:r w:rsidR="000A2B7A" w:rsidRPr="000A2B7A">
        <w:rPr>
          <w:rFonts w:asciiTheme="majorBidi" w:hAnsiTheme="majorBidi" w:cstheme="majorBidi"/>
          <w:sz w:val="32"/>
          <w:szCs w:val="32"/>
          <w:cs/>
        </w:rPr>
        <w:t>เลี้ยงไก่ไข่ควรเลือกกระบวนการผลิตอาหาร</w:t>
      </w:r>
      <w:r w:rsidR="00A01BE7">
        <w:rPr>
          <w:rFonts w:asciiTheme="majorBidi" w:hAnsiTheme="majorBidi" w:cstheme="majorBidi" w:hint="cs"/>
          <w:sz w:val="32"/>
          <w:szCs w:val="32"/>
          <w:cs/>
        </w:rPr>
        <w:t>ไก่ไข่</w:t>
      </w:r>
      <w:r w:rsidR="000A2B7A" w:rsidRPr="000A2B7A">
        <w:rPr>
          <w:rFonts w:asciiTheme="majorBidi" w:hAnsiTheme="majorBidi" w:cstheme="majorBidi"/>
          <w:sz w:val="32"/>
          <w:szCs w:val="32"/>
          <w:cs/>
        </w:rPr>
        <w:t>ที่มี</w:t>
      </w:r>
      <w:r w:rsidR="00A01BE7">
        <w:rPr>
          <w:rFonts w:asciiTheme="majorBidi" w:hAnsiTheme="majorBidi" w:cstheme="majorBidi" w:hint="cs"/>
          <w:sz w:val="32"/>
          <w:szCs w:val="32"/>
          <w:cs/>
        </w:rPr>
        <w:lastRenderedPageBreak/>
        <w:t>ต้นทุนการผลิตและ</w:t>
      </w:r>
      <w:r w:rsidR="000A2B7A" w:rsidRPr="000A2B7A">
        <w:rPr>
          <w:rFonts w:asciiTheme="majorBidi" w:hAnsiTheme="majorBidi" w:cstheme="majorBidi"/>
          <w:sz w:val="32"/>
          <w:szCs w:val="32"/>
          <w:cs/>
        </w:rPr>
        <w:t>ความเสี่ยงน้อยที่สุดคือ</w:t>
      </w:r>
      <w:r w:rsidR="00A01BE7">
        <w:rPr>
          <w:rFonts w:asciiTheme="majorBidi" w:hAnsiTheme="majorBidi" w:cstheme="majorBidi" w:hint="cs"/>
          <w:sz w:val="32"/>
          <w:szCs w:val="32"/>
          <w:cs/>
        </w:rPr>
        <w:t>ควรเลือก</w:t>
      </w:r>
      <w:r w:rsidR="000A2B7A" w:rsidRPr="000A2B7A">
        <w:rPr>
          <w:rFonts w:asciiTheme="majorBidi" w:hAnsiTheme="majorBidi" w:cstheme="majorBidi"/>
          <w:sz w:val="32"/>
          <w:szCs w:val="32"/>
          <w:cs/>
        </w:rPr>
        <w:t>ระบบ</w:t>
      </w:r>
      <w:r w:rsidR="00A01BE7">
        <w:rPr>
          <w:rFonts w:asciiTheme="majorBidi" w:hAnsiTheme="majorBidi" w:cstheme="majorBidi" w:hint="cs"/>
          <w:sz w:val="32"/>
          <w:szCs w:val="32"/>
          <w:cs/>
        </w:rPr>
        <w:t>การ</w:t>
      </w:r>
      <w:r w:rsidR="000A2B7A" w:rsidRPr="000A2B7A">
        <w:rPr>
          <w:rFonts w:asciiTheme="majorBidi" w:hAnsiTheme="majorBidi" w:cstheme="majorBidi"/>
          <w:sz w:val="32"/>
          <w:szCs w:val="32"/>
          <w:cs/>
        </w:rPr>
        <w:t>จ้าง</w:t>
      </w:r>
      <w:r w:rsidR="00A01BE7">
        <w:rPr>
          <w:rFonts w:asciiTheme="majorBidi" w:hAnsiTheme="majorBidi" w:cstheme="majorBidi" w:hint="cs"/>
          <w:sz w:val="32"/>
          <w:szCs w:val="32"/>
          <w:cs/>
        </w:rPr>
        <w:t>การ</w:t>
      </w:r>
      <w:r w:rsidR="000A2B7A" w:rsidRPr="000A2B7A">
        <w:rPr>
          <w:rFonts w:asciiTheme="majorBidi" w:hAnsiTheme="majorBidi" w:cstheme="majorBidi"/>
          <w:sz w:val="32"/>
          <w:szCs w:val="32"/>
          <w:cs/>
        </w:rPr>
        <w:t>ผลิตอาหาร</w:t>
      </w:r>
      <w:r w:rsidR="00D51530">
        <w:rPr>
          <w:rFonts w:asciiTheme="majorBidi" w:hAnsiTheme="majorBidi" w:cstheme="majorBidi" w:hint="cs"/>
          <w:sz w:val="32"/>
          <w:szCs w:val="32"/>
          <w:cs/>
        </w:rPr>
        <w:t>ไก่ไข่</w:t>
      </w:r>
      <w:r w:rsidR="00A01BE7">
        <w:rPr>
          <w:rFonts w:asciiTheme="majorBidi" w:hAnsiTheme="majorBidi" w:cstheme="majorBidi" w:hint="cs"/>
          <w:sz w:val="32"/>
          <w:szCs w:val="32"/>
          <w:cs/>
        </w:rPr>
        <w:t>มากกว่าการผลิตโดยฟาร์ม</w:t>
      </w:r>
    </w:p>
    <w:p w:rsidR="000A2B7A" w:rsidRPr="000A2B7A" w:rsidRDefault="000A2B7A" w:rsidP="000A2B7A">
      <w:pPr>
        <w:tabs>
          <w:tab w:val="left" w:pos="0"/>
        </w:tabs>
        <w:spacing w:after="0" w:line="240" w:lineRule="auto"/>
        <w:rPr>
          <w:rFonts w:asciiTheme="majorBidi" w:hAnsiTheme="majorBidi" w:cstheme="majorBidi"/>
          <w:sz w:val="32"/>
          <w:szCs w:val="32"/>
          <w:cs/>
        </w:rPr>
      </w:pPr>
      <w:r w:rsidRPr="000A2B7A">
        <w:rPr>
          <w:rFonts w:asciiTheme="majorBidi" w:hAnsiTheme="majorBidi" w:cstheme="majorBidi"/>
          <w:sz w:val="32"/>
          <w:szCs w:val="32"/>
          <w:cs/>
        </w:rPr>
        <w:tab/>
      </w:r>
    </w:p>
    <w:p w:rsidR="000A2B7A" w:rsidRDefault="000A2B7A" w:rsidP="000A2B7A">
      <w:pPr>
        <w:tabs>
          <w:tab w:val="left" w:pos="0"/>
        </w:tabs>
        <w:spacing w:after="0" w:line="240" w:lineRule="auto"/>
        <w:rPr>
          <w:rFonts w:asciiTheme="majorBidi" w:hAnsiTheme="majorBidi" w:cstheme="majorBidi"/>
          <w:sz w:val="36"/>
          <w:szCs w:val="36"/>
        </w:rPr>
      </w:pPr>
      <w:r w:rsidRPr="000A2B7A">
        <w:rPr>
          <w:rFonts w:asciiTheme="majorBidi" w:hAnsiTheme="majorBidi" w:cstheme="majorBidi"/>
          <w:sz w:val="36"/>
          <w:szCs w:val="36"/>
          <w:cs/>
        </w:rPr>
        <w:tab/>
      </w:r>
    </w:p>
    <w:p w:rsidR="000A2B7A" w:rsidRDefault="000A2B7A" w:rsidP="000A2B7A">
      <w:pPr>
        <w:tabs>
          <w:tab w:val="left" w:pos="0"/>
        </w:tabs>
        <w:spacing w:after="0" w:line="240" w:lineRule="auto"/>
        <w:rPr>
          <w:rFonts w:asciiTheme="majorBidi" w:hAnsiTheme="majorBidi" w:cstheme="majorBidi"/>
          <w:sz w:val="36"/>
          <w:szCs w:val="36"/>
        </w:rPr>
      </w:pPr>
    </w:p>
    <w:p w:rsidR="000A2B7A" w:rsidRDefault="000A2B7A" w:rsidP="000A2B7A">
      <w:pPr>
        <w:tabs>
          <w:tab w:val="left" w:pos="0"/>
        </w:tabs>
        <w:spacing w:after="0" w:line="240" w:lineRule="auto"/>
        <w:rPr>
          <w:rFonts w:asciiTheme="majorBidi" w:hAnsiTheme="majorBidi" w:cstheme="majorBidi"/>
          <w:sz w:val="36"/>
          <w:szCs w:val="36"/>
        </w:rPr>
      </w:pPr>
    </w:p>
    <w:p w:rsidR="000A2B7A" w:rsidRDefault="000A2B7A" w:rsidP="000A2B7A">
      <w:pPr>
        <w:tabs>
          <w:tab w:val="left" w:pos="0"/>
        </w:tabs>
        <w:spacing w:after="0" w:line="240" w:lineRule="auto"/>
        <w:rPr>
          <w:rFonts w:asciiTheme="majorBidi" w:hAnsiTheme="majorBidi" w:cstheme="majorBidi"/>
          <w:sz w:val="36"/>
          <w:szCs w:val="36"/>
        </w:rPr>
      </w:pPr>
    </w:p>
    <w:p w:rsidR="000A2B7A" w:rsidRDefault="000A2B7A" w:rsidP="000A2B7A">
      <w:pPr>
        <w:tabs>
          <w:tab w:val="left" w:pos="0"/>
        </w:tabs>
        <w:spacing w:after="0" w:line="240" w:lineRule="auto"/>
        <w:rPr>
          <w:rFonts w:asciiTheme="majorBidi" w:hAnsiTheme="majorBidi" w:cstheme="majorBidi"/>
          <w:sz w:val="36"/>
          <w:szCs w:val="36"/>
        </w:rPr>
      </w:pPr>
    </w:p>
    <w:p w:rsidR="000A2B7A" w:rsidRDefault="000A2B7A" w:rsidP="000A2B7A">
      <w:pPr>
        <w:tabs>
          <w:tab w:val="left" w:pos="0"/>
        </w:tabs>
        <w:spacing w:after="0" w:line="240" w:lineRule="auto"/>
        <w:rPr>
          <w:rFonts w:asciiTheme="majorBidi" w:hAnsiTheme="majorBidi" w:cstheme="majorBidi"/>
          <w:sz w:val="36"/>
          <w:szCs w:val="36"/>
        </w:rPr>
      </w:pPr>
    </w:p>
    <w:p w:rsidR="000A2B7A" w:rsidRDefault="000A2B7A" w:rsidP="000A2B7A">
      <w:pPr>
        <w:tabs>
          <w:tab w:val="left" w:pos="0"/>
        </w:tabs>
        <w:spacing w:after="0" w:line="240" w:lineRule="auto"/>
        <w:rPr>
          <w:rFonts w:asciiTheme="majorBidi" w:hAnsiTheme="majorBidi" w:cstheme="majorBidi"/>
          <w:sz w:val="36"/>
          <w:szCs w:val="36"/>
        </w:rPr>
      </w:pPr>
    </w:p>
    <w:p w:rsidR="000A2B7A" w:rsidRDefault="000A2B7A" w:rsidP="000A2B7A">
      <w:pPr>
        <w:tabs>
          <w:tab w:val="left" w:pos="0"/>
        </w:tabs>
        <w:spacing w:after="0" w:line="240" w:lineRule="auto"/>
        <w:rPr>
          <w:rFonts w:asciiTheme="majorBidi" w:hAnsiTheme="majorBidi" w:cstheme="majorBidi"/>
          <w:sz w:val="36"/>
          <w:szCs w:val="36"/>
        </w:rPr>
      </w:pPr>
    </w:p>
    <w:p w:rsidR="000A2B7A" w:rsidRDefault="000A2B7A" w:rsidP="000A2B7A">
      <w:pPr>
        <w:tabs>
          <w:tab w:val="left" w:pos="0"/>
        </w:tabs>
        <w:spacing w:after="0" w:line="240" w:lineRule="auto"/>
        <w:rPr>
          <w:rFonts w:asciiTheme="majorBidi" w:hAnsiTheme="majorBidi" w:cstheme="majorBidi"/>
          <w:sz w:val="36"/>
          <w:szCs w:val="36"/>
        </w:rPr>
      </w:pPr>
    </w:p>
    <w:p w:rsidR="000A2B7A" w:rsidRDefault="000A2B7A" w:rsidP="000A2B7A">
      <w:pPr>
        <w:tabs>
          <w:tab w:val="left" w:pos="0"/>
        </w:tabs>
        <w:spacing w:after="0" w:line="240" w:lineRule="auto"/>
        <w:rPr>
          <w:rFonts w:asciiTheme="majorBidi" w:hAnsiTheme="majorBidi" w:cstheme="majorBidi"/>
          <w:sz w:val="36"/>
          <w:szCs w:val="36"/>
        </w:rPr>
      </w:pPr>
    </w:p>
    <w:p w:rsidR="000A2B7A" w:rsidRDefault="000A2B7A" w:rsidP="000A2B7A">
      <w:pPr>
        <w:tabs>
          <w:tab w:val="left" w:pos="0"/>
        </w:tabs>
        <w:spacing w:after="0" w:line="240" w:lineRule="auto"/>
        <w:rPr>
          <w:rFonts w:asciiTheme="majorBidi" w:hAnsiTheme="majorBidi" w:cstheme="majorBidi"/>
          <w:sz w:val="36"/>
          <w:szCs w:val="36"/>
        </w:rPr>
      </w:pPr>
    </w:p>
    <w:p w:rsidR="000A2B7A" w:rsidRDefault="000A2B7A" w:rsidP="000A2B7A">
      <w:pPr>
        <w:tabs>
          <w:tab w:val="left" w:pos="0"/>
        </w:tabs>
        <w:spacing w:after="0" w:line="240" w:lineRule="auto"/>
        <w:rPr>
          <w:rFonts w:asciiTheme="majorBidi" w:hAnsiTheme="majorBidi" w:cstheme="majorBidi"/>
          <w:sz w:val="36"/>
          <w:szCs w:val="36"/>
        </w:rPr>
      </w:pPr>
    </w:p>
    <w:p w:rsidR="000A2B7A" w:rsidRDefault="000A2B7A" w:rsidP="000A2B7A">
      <w:pPr>
        <w:tabs>
          <w:tab w:val="left" w:pos="0"/>
        </w:tabs>
        <w:spacing w:after="0" w:line="240" w:lineRule="auto"/>
        <w:rPr>
          <w:rFonts w:asciiTheme="majorBidi" w:hAnsiTheme="majorBidi" w:cstheme="majorBidi"/>
          <w:sz w:val="36"/>
          <w:szCs w:val="36"/>
        </w:rPr>
      </w:pPr>
    </w:p>
    <w:p w:rsidR="000A2B7A" w:rsidRDefault="000A2B7A" w:rsidP="000A2B7A">
      <w:pPr>
        <w:tabs>
          <w:tab w:val="left" w:pos="0"/>
        </w:tabs>
        <w:spacing w:after="0" w:line="240" w:lineRule="auto"/>
        <w:rPr>
          <w:rFonts w:asciiTheme="majorBidi" w:hAnsiTheme="majorBidi" w:cstheme="majorBidi"/>
          <w:sz w:val="36"/>
          <w:szCs w:val="36"/>
        </w:rPr>
      </w:pPr>
    </w:p>
    <w:p w:rsidR="000A2B7A" w:rsidRDefault="000A2B7A" w:rsidP="000A2B7A">
      <w:pPr>
        <w:tabs>
          <w:tab w:val="left" w:pos="0"/>
        </w:tabs>
        <w:spacing w:after="0" w:line="240" w:lineRule="auto"/>
        <w:rPr>
          <w:rFonts w:asciiTheme="majorBidi" w:hAnsiTheme="majorBidi" w:cstheme="majorBidi"/>
          <w:sz w:val="36"/>
          <w:szCs w:val="36"/>
        </w:rPr>
      </w:pPr>
    </w:p>
    <w:p w:rsidR="000A2B7A" w:rsidRDefault="000A2B7A" w:rsidP="000A2B7A">
      <w:pPr>
        <w:tabs>
          <w:tab w:val="left" w:pos="0"/>
        </w:tabs>
        <w:spacing w:after="0" w:line="240" w:lineRule="auto"/>
        <w:rPr>
          <w:rFonts w:asciiTheme="majorBidi" w:hAnsiTheme="majorBidi" w:cstheme="majorBidi"/>
          <w:sz w:val="36"/>
          <w:szCs w:val="36"/>
        </w:rPr>
      </w:pPr>
    </w:p>
    <w:p w:rsidR="000A2B7A" w:rsidRDefault="000A2B7A" w:rsidP="000A2B7A">
      <w:pPr>
        <w:tabs>
          <w:tab w:val="left" w:pos="0"/>
        </w:tabs>
        <w:spacing w:after="0" w:line="240" w:lineRule="auto"/>
        <w:rPr>
          <w:rFonts w:asciiTheme="majorBidi" w:hAnsiTheme="majorBidi" w:cstheme="majorBidi"/>
          <w:sz w:val="36"/>
          <w:szCs w:val="36"/>
        </w:rPr>
      </w:pPr>
    </w:p>
    <w:p w:rsidR="000A2B7A" w:rsidRDefault="000A2B7A" w:rsidP="000A2B7A">
      <w:pPr>
        <w:tabs>
          <w:tab w:val="left" w:pos="0"/>
        </w:tabs>
        <w:spacing w:after="0" w:line="240" w:lineRule="auto"/>
        <w:rPr>
          <w:rFonts w:asciiTheme="majorBidi" w:hAnsiTheme="majorBidi" w:cstheme="majorBidi"/>
          <w:sz w:val="36"/>
          <w:szCs w:val="36"/>
        </w:rPr>
      </w:pPr>
    </w:p>
    <w:p w:rsidR="0077240C" w:rsidRDefault="0077240C" w:rsidP="000A2B7A">
      <w:pPr>
        <w:tabs>
          <w:tab w:val="left" w:pos="0"/>
        </w:tabs>
        <w:spacing w:after="0" w:line="240" w:lineRule="auto"/>
        <w:rPr>
          <w:rFonts w:asciiTheme="majorBidi" w:hAnsiTheme="majorBidi" w:cstheme="majorBidi"/>
          <w:sz w:val="36"/>
          <w:szCs w:val="36"/>
        </w:rPr>
      </w:pPr>
    </w:p>
    <w:p w:rsidR="0077240C" w:rsidRDefault="0077240C" w:rsidP="000A2B7A">
      <w:pPr>
        <w:tabs>
          <w:tab w:val="left" w:pos="0"/>
        </w:tabs>
        <w:spacing w:after="0" w:line="240" w:lineRule="auto"/>
        <w:rPr>
          <w:rFonts w:asciiTheme="majorBidi" w:hAnsiTheme="majorBidi" w:cstheme="majorBidi"/>
          <w:sz w:val="36"/>
          <w:szCs w:val="36"/>
        </w:rPr>
      </w:pPr>
    </w:p>
    <w:p w:rsidR="0077240C" w:rsidRDefault="0077240C" w:rsidP="000A2B7A">
      <w:pPr>
        <w:tabs>
          <w:tab w:val="left" w:pos="0"/>
        </w:tabs>
        <w:spacing w:after="0" w:line="240" w:lineRule="auto"/>
        <w:rPr>
          <w:rFonts w:asciiTheme="majorBidi" w:hAnsiTheme="majorBidi" w:cstheme="majorBidi"/>
          <w:sz w:val="36"/>
          <w:szCs w:val="36"/>
        </w:rPr>
      </w:pPr>
    </w:p>
    <w:p w:rsidR="0077240C" w:rsidRDefault="0077240C" w:rsidP="000A2B7A">
      <w:pPr>
        <w:tabs>
          <w:tab w:val="left" w:pos="0"/>
        </w:tabs>
        <w:spacing w:after="0" w:line="240" w:lineRule="auto"/>
        <w:rPr>
          <w:rFonts w:asciiTheme="majorBidi" w:hAnsiTheme="majorBidi" w:cstheme="majorBidi"/>
          <w:sz w:val="36"/>
          <w:szCs w:val="36"/>
        </w:rPr>
      </w:pPr>
    </w:p>
    <w:p w:rsidR="0077240C" w:rsidRDefault="0077240C" w:rsidP="000A2B7A">
      <w:pPr>
        <w:tabs>
          <w:tab w:val="left" w:pos="0"/>
        </w:tabs>
        <w:spacing w:after="0" w:line="240" w:lineRule="auto"/>
        <w:rPr>
          <w:rFonts w:asciiTheme="majorBidi" w:hAnsiTheme="majorBidi" w:cstheme="majorBidi"/>
          <w:sz w:val="36"/>
          <w:szCs w:val="36"/>
        </w:rPr>
      </w:pPr>
    </w:p>
    <w:p w:rsidR="00310E1E" w:rsidRDefault="00310E1E">
      <w:pPr>
        <w:rPr>
          <w:rFonts w:asciiTheme="majorBidi" w:hAnsiTheme="majorBidi" w:cstheme="majorBidi"/>
        </w:rPr>
      </w:pPr>
    </w:p>
    <w:p w:rsidR="009C5C7B" w:rsidRDefault="009C5C7B">
      <w:pPr>
        <w:rPr>
          <w:rFonts w:asciiTheme="majorBidi" w:hAnsiTheme="majorBidi" w:cstheme="majorBidi"/>
        </w:rPr>
      </w:pPr>
    </w:p>
    <w:p w:rsidR="009C5C7B" w:rsidRPr="00956A96" w:rsidRDefault="009C5C7B" w:rsidP="00956A96">
      <w:pPr>
        <w:spacing w:after="0" w:line="240" w:lineRule="auto"/>
        <w:rPr>
          <w:rFonts w:asciiTheme="majorBidi" w:hAnsiTheme="majorBidi" w:cstheme="majorBidi"/>
          <w:sz w:val="32"/>
          <w:szCs w:val="32"/>
        </w:rPr>
      </w:pPr>
    </w:p>
    <w:p w:rsidR="009C5C7B" w:rsidRDefault="009C5C7B" w:rsidP="00956A96">
      <w:pPr>
        <w:autoSpaceDE w:val="0"/>
        <w:autoSpaceDN w:val="0"/>
        <w:adjustRightInd w:val="0"/>
        <w:spacing w:after="0" w:line="240" w:lineRule="auto"/>
        <w:ind w:left="2880" w:hanging="2880"/>
        <w:rPr>
          <w:rFonts w:ascii="Angsana New" w:hAnsi="Angsana New" w:cs="Angsana New"/>
          <w:b/>
          <w:bCs/>
          <w:sz w:val="32"/>
          <w:szCs w:val="32"/>
        </w:rPr>
      </w:pPr>
      <w:r>
        <w:rPr>
          <w:rFonts w:ascii="Angsana New" w:hAnsi="Angsana New" w:cs="Angsana New"/>
          <w:b/>
          <w:bCs/>
          <w:sz w:val="32"/>
          <w:szCs w:val="32"/>
        </w:rPr>
        <w:t>I</w:t>
      </w:r>
      <w:r w:rsidRPr="00CB2042">
        <w:rPr>
          <w:rFonts w:ascii="Angsana New" w:hAnsi="Angsana New" w:cs="Angsana New"/>
          <w:b/>
          <w:bCs/>
          <w:sz w:val="32"/>
          <w:szCs w:val="32"/>
        </w:rPr>
        <w:t xml:space="preserve">ndependent Study Title </w:t>
      </w:r>
      <w:r>
        <w:rPr>
          <w:rFonts w:ascii="Angsana New" w:eastAsia="AngsanaNew" w:hAnsi="Angsana New" w:cs="Angsana New"/>
          <w:sz w:val="32"/>
          <w:szCs w:val="32"/>
        </w:rPr>
        <w:t xml:space="preserve"> </w:t>
      </w:r>
      <w:r>
        <w:rPr>
          <w:rFonts w:ascii="Angsana New" w:eastAsia="AngsanaNew" w:hAnsi="Angsana New" w:cs="Angsana New"/>
          <w:sz w:val="32"/>
          <w:szCs w:val="32"/>
        </w:rPr>
        <w:tab/>
      </w:r>
      <w:r>
        <w:rPr>
          <w:rFonts w:ascii="Angsana New" w:hAnsi="Angsana New" w:cs="Angsana New"/>
          <w:sz w:val="32"/>
          <w:szCs w:val="32"/>
        </w:rPr>
        <w:t>Cost and Risk Evaluation of In-housing and Outsourcing Layer Feed</w:t>
      </w:r>
      <w:r>
        <w:rPr>
          <w:rFonts w:ascii="Angsana New" w:hAnsi="Angsana New" w:cs="Angsana New" w:hint="cs"/>
          <w:sz w:val="32"/>
          <w:szCs w:val="32"/>
          <w:cs/>
        </w:rPr>
        <w:t xml:space="preserve"> </w:t>
      </w:r>
      <w:r>
        <w:rPr>
          <w:rFonts w:ascii="Angsana New" w:hAnsi="Angsana New" w:cs="Angsana New"/>
          <w:sz w:val="32"/>
          <w:szCs w:val="32"/>
        </w:rPr>
        <w:t>Production: A Case Study of Wattana Farm</w:t>
      </w:r>
    </w:p>
    <w:p w:rsidR="009C5C7B" w:rsidRDefault="009C5C7B" w:rsidP="00956A96">
      <w:pPr>
        <w:autoSpaceDE w:val="0"/>
        <w:autoSpaceDN w:val="0"/>
        <w:adjustRightInd w:val="0"/>
        <w:spacing w:after="0" w:line="240" w:lineRule="auto"/>
        <w:ind w:left="2880" w:hanging="2880"/>
        <w:rPr>
          <w:rFonts w:ascii="Angsana New" w:hAnsi="Angsana New" w:cs="Angsana New"/>
          <w:b/>
          <w:bCs/>
          <w:sz w:val="32"/>
          <w:szCs w:val="32"/>
        </w:rPr>
      </w:pPr>
    </w:p>
    <w:p w:rsidR="009C5C7B" w:rsidRPr="00CB2042" w:rsidRDefault="009C5C7B" w:rsidP="00956A96">
      <w:pPr>
        <w:autoSpaceDE w:val="0"/>
        <w:autoSpaceDN w:val="0"/>
        <w:adjustRightInd w:val="0"/>
        <w:spacing w:after="0" w:line="240" w:lineRule="auto"/>
        <w:rPr>
          <w:rFonts w:ascii="Angsana New" w:eastAsia="AngsanaNew" w:hAnsi="Angsana New" w:cs="Angsana New"/>
          <w:sz w:val="32"/>
          <w:szCs w:val="32"/>
        </w:rPr>
      </w:pPr>
      <w:r w:rsidRPr="00CB2042">
        <w:rPr>
          <w:rFonts w:ascii="Angsana New" w:hAnsi="Angsana New" w:cs="Angsana New"/>
          <w:b/>
          <w:bCs/>
          <w:sz w:val="32"/>
          <w:szCs w:val="32"/>
        </w:rPr>
        <w:t>Author</w:t>
      </w:r>
      <w:r>
        <w:rPr>
          <w:rFonts w:ascii="Angsana New" w:hAnsi="Angsana New" w:cs="Angsana New"/>
          <w:b/>
          <w:bCs/>
          <w:sz w:val="32"/>
          <w:szCs w:val="32"/>
        </w:rPr>
        <w:tab/>
      </w:r>
      <w:r>
        <w:rPr>
          <w:rFonts w:ascii="Angsana New" w:hAnsi="Angsana New" w:cs="Angsana New"/>
          <w:b/>
          <w:bCs/>
          <w:sz w:val="32"/>
          <w:szCs w:val="32"/>
        </w:rPr>
        <w:tab/>
      </w:r>
      <w:r>
        <w:rPr>
          <w:rFonts w:ascii="Angsana New" w:hAnsi="Angsana New" w:cs="Angsana New"/>
          <w:b/>
          <w:bCs/>
          <w:sz w:val="32"/>
          <w:szCs w:val="32"/>
        </w:rPr>
        <w:tab/>
      </w:r>
      <w:r>
        <w:rPr>
          <w:rFonts w:ascii="Angsana New" w:hAnsi="Angsana New" w:cs="Angsana New"/>
          <w:b/>
          <w:bCs/>
          <w:sz w:val="32"/>
          <w:szCs w:val="32"/>
        </w:rPr>
        <w:tab/>
      </w:r>
      <w:r w:rsidRPr="00CB2042">
        <w:rPr>
          <w:rFonts w:ascii="Angsana New" w:eastAsia="AngsanaNew" w:hAnsi="Angsana New" w:cs="Angsana New"/>
          <w:sz w:val="32"/>
          <w:szCs w:val="32"/>
        </w:rPr>
        <w:t xml:space="preserve">Mr. </w:t>
      </w:r>
      <w:r>
        <w:rPr>
          <w:rFonts w:ascii="Angsana New" w:eastAsia="AngsanaNew" w:hAnsi="Angsana New" w:cs="Angsana New"/>
          <w:sz w:val="32"/>
          <w:szCs w:val="32"/>
        </w:rPr>
        <w:t>Jirawat Suriyajun</w:t>
      </w:r>
    </w:p>
    <w:p w:rsidR="009C5C7B" w:rsidRDefault="009C5C7B" w:rsidP="00956A96">
      <w:pPr>
        <w:autoSpaceDE w:val="0"/>
        <w:autoSpaceDN w:val="0"/>
        <w:adjustRightInd w:val="0"/>
        <w:spacing w:after="0" w:line="240" w:lineRule="auto"/>
        <w:rPr>
          <w:rFonts w:ascii="Angsana New" w:hAnsi="Angsana New" w:cs="Angsana New"/>
          <w:b/>
          <w:bCs/>
          <w:sz w:val="32"/>
          <w:szCs w:val="32"/>
        </w:rPr>
      </w:pPr>
    </w:p>
    <w:p w:rsidR="009C5C7B" w:rsidRPr="00CB2042" w:rsidRDefault="009C5C7B" w:rsidP="00956A96">
      <w:pPr>
        <w:autoSpaceDE w:val="0"/>
        <w:autoSpaceDN w:val="0"/>
        <w:adjustRightInd w:val="0"/>
        <w:spacing w:after="0" w:line="240" w:lineRule="auto"/>
        <w:rPr>
          <w:rFonts w:ascii="Angsana New" w:eastAsia="AngsanaNew" w:hAnsi="Angsana New" w:cs="Angsana New"/>
          <w:sz w:val="32"/>
          <w:szCs w:val="32"/>
        </w:rPr>
      </w:pPr>
      <w:r w:rsidRPr="00CB2042">
        <w:rPr>
          <w:rFonts w:ascii="Angsana New" w:hAnsi="Angsana New" w:cs="Angsana New"/>
          <w:b/>
          <w:bCs/>
          <w:sz w:val="32"/>
          <w:szCs w:val="32"/>
        </w:rPr>
        <w:t xml:space="preserve">Degree </w:t>
      </w:r>
      <w:r>
        <w:rPr>
          <w:rFonts w:ascii="Angsana New" w:hAnsi="Angsana New" w:cs="Angsana New"/>
          <w:b/>
          <w:bCs/>
          <w:sz w:val="32"/>
          <w:szCs w:val="32"/>
        </w:rPr>
        <w:tab/>
      </w:r>
      <w:r>
        <w:rPr>
          <w:rFonts w:ascii="Angsana New" w:hAnsi="Angsana New" w:cs="Angsana New"/>
          <w:b/>
          <w:bCs/>
          <w:sz w:val="32"/>
          <w:szCs w:val="32"/>
        </w:rPr>
        <w:tab/>
      </w:r>
      <w:r>
        <w:rPr>
          <w:rFonts w:ascii="Angsana New" w:hAnsi="Angsana New" w:cs="Angsana New"/>
          <w:b/>
          <w:bCs/>
          <w:sz w:val="32"/>
          <w:szCs w:val="32"/>
        </w:rPr>
        <w:tab/>
      </w:r>
      <w:r>
        <w:rPr>
          <w:rFonts w:ascii="Angsana New" w:hAnsi="Angsana New" w:cs="Angsana New"/>
          <w:b/>
          <w:bCs/>
          <w:sz w:val="32"/>
          <w:szCs w:val="32"/>
        </w:rPr>
        <w:tab/>
      </w:r>
      <w:r w:rsidRPr="00CB2042">
        <w:rPr>
          <w:rFonts w:ascii="Angsana New" w:eastAsia="AngsanaNew" w:hAnsi="Angsana New" w:cs="Angsana New"/>
          <w:sz w:val="32"/>
          <w:szCs w:val="32"/>
        </w:rPr>
        <w:t>Master of Science (Agribusiness)</w:t>
      </w:r>
    </w:p>
    <w:p w:rsidR="009C5C7B" w:rsidRDefault="009C5C7B" w:rsidP="00956A96">
      <w:pPr>
        <w:autoSpaceDE w:val="0"/>
        <w:autoSpaceDN w:val="0"/>
        <w:adjustRightInd w:val="0"/>
        <w:spacing w:after="0" w:line="240" w:lineRule="auto"/>
        <w:rPr>
          <w:rFonts w:ascii="Angsana New" w:hAnsi="Angsana New" w:cs="Angsana New"/>
          <w:b/>
          <w:bCs/>
          <w:sz w:val="32"/>
          <w:szCs w:val="32"/>
        </w:rPr>
      </w:pPr>
    </w:p>
    <w:p w:rsidR="009C5C7B" w:rsidRPr="00956A96" w:rsidRDefault="009C5C7B" w:rsidP="00EA05B0">
      <w:pPr>
        <w:autoSpaceDE w:val="0"/>
        <w:autoSpaceDN w:val="0"/>
        <w:adjustRightInd w:val="0"/>
        <w:spacing w:after="0" w:line="240" w:lineRule="auto"/>
        <w:rPr>
          <w:rFonts w:ascii="Angsana New" w:eastAsia="AngsanaNew" w:hAnsi="Angsana New" w:cs="Angsana New"/>
          <w:sz w:val="32"/>
          <w:szCs w:val="32"/>
        </w:rPr>
      </w:pPr>
      <w:r w:rsidRPr="00CB2042">
        <w:rPr>
          <w:rFonts w:ascii="Angsana New" w:hAnsi="Angsana New" w:cs="Angsana New"/>
          <w:b/>
          <w:bCs/>
          <w:sz w:val="32"/>
          <w:szCs w:val="32"/>
        </w:rPr>
        <w:t>Advisory Committee</w:t>
      </w:r>
      <w:r>
        <w:rPr>
          <w:rFonts w:ascii="Angsana New" w:eastAsia="AngsanaNew" w:hAnsi="Angsana New" w:cs="Angsana New"/>
          <w:sz w:val="32"/>
          <w:szCs w:val="32"/>
        </w:rPr>
        <w:tab/>
      </w:r>
      <w:r w:rsidRPr="00956A96">
        <w:rPr>
          <w:rFonts w:ascii="Angsana New" w:eastAsia="AngsanaNew" w:hAnsi="Angsana New" w:cs="Angsana New"/>
          <w:sz w:val="32"/>
          <w:szCs w:val="32"/>
        </w:rPr>
        <w:tab/>
        <w:t xml:space="preserve">Professor </w:t>
      </w:r>
      <w:r w:rsidR="00EA05B0">
        <w:rPr>
          <w:rFonts w:ascii="Angsana New" w:eastAsia="AngsanaNew" w:hAnsi="Angsana New" w:cs="Angsana New"/>
          <w:sz w:val="32"/>
          <w:szCs w:val="32"/>
        </w:rPr>
        <w:t xml:space="preserve">Emeritus </w:t>
      </w:r>
      <w:r w:rsidRPr="00956A96">
        <w:rPr>
          <w:rFonts w:ascii="Angsana New" w:eastAsia="AngsanaNew" w:hAnsi="Angsana New" w:cs="Angsana New"/>
          <w:sz w:val="32"/>
          <w:szCs w:val="32"/>
        </w:rPr>
        <w:t>Dr.</w:t>
      </w:r>
      <w:r w:rsidR="00551DEC" w:rsidRPr="00956A96">
        <w:rPr>
          <w:rFonts w:ascii="Angsana New" w:eastAsia="AngsanaNew" w:hAnsi="Angsana New" w:cs="Angsana New"/>
          <w:sz w:val="32"/>
          <w:szCs w:val="32"/>
        </w:rPr>
        <w:t>Aree Wiboonpongse</w:t>
      </w:r>
      <w:r w:rsidRPr="00956A96">
        <w:rPr>
          <w:rFonts w:ascii="Angsana New" w:eastAsia="AngsanaNew" w:hAnsi="Angsana New" w:cs="Angsana New"/>
          <w:sz w:val="32"/>
          <w:szCs w:val="32"/>
        </w:rPr>
        <w:tab/>
        <w:t>Advisor</w:t>
      </w:r>
      <w:r w:rsidRPr="00956A96">
        <w:rPr>
          <w:rFonts w:ascii="Angsana New" w:eastAsia="AngsanaNew" w:hAnsi="Angsana New" w:cs="Angsana New"/>
          <w:sz w:val="32"/>
          <w:szCs w:val="32"/>
        </w:rPr>
        <w:tab/>
      </w:r>
    </w:p>
    <w:p w:rsidR="009C5C7B" w:rsidRDefault="009C5C7B" w:rsidP="00956A96">
      <w:pPr>
        <w:tabs>
          <w:tab w:val="left" w:pos="0"/>
        </w:tabs>
        <w:spacing w:after="0" w:line="240" w:lineRule="auto"/>
        <w:rPr>
          <w:rFonts w:ascii="Angsana New" w:hAnsi="Angsana New" w:cs="Angsana New"/>
          <w:sz w:val="36"/>
          <w:szCs w:val="36"/>
        </w:rPr>
      </w:pPr>
      <w:r w:rsidRPr="00956A96">
        <w:rPr>
          <w:rFonts w:ascii="Angsana New" w:eastAsia="AngsanaNew" w:hAnsi="Angsana New" w:cs="Angsana New"/>
          <w:sz w:val="32"/>
          <w:szCs w:val="32"/>
        </w:rPr>
        <w:tab/>
      </w:r>
      <w:r w:rsidRPr="00956A96">
        <w:rPr>
          <w:rFonts w:ascii="Angsana New" w:eastAsia="AngsanaNew" w:hAnsi="Angsana New" w:cs="Angsana New"/>
          <w:sz w:val="32"/>
          <w:szCs w:val="32"/>
        </w:rPr>
        <w:tab/>
      </w:r>
      <w:r w:rsidRPr="00956A96">
        <w:rPr>
          <w:rFonts w:ascii="Angsana New" w:eastAsia="AngsanaNew" w:hAnsi="Angsana New" w:cs="Angsana New"/>
          <w:sz w:val="32"/>
          <w:szCs w:val="32"/>
        </w:rPr>
        <w:tab/>
      </w:r>
      <w:r w:rsidRPr="00956A96">
        <w:rPr>
          <w:rFonts w:ascii="Angsana New" w:eastAsia="AngsanaNew" w:hAnsi="Angsana New" w:cs="Angsana New"/>
          <w:sz w:val="32"/>
          <w:szCs w:val="32"/>
        </w:rPr>
        <w:tab/>
      </w:r>
      <w:r w:rsidR="00551DEC" w:rsidRPr="00956A96">
        <w:rPr>
          <w:rFonts w:ascii="Angsana New" w:eastAsia="AngsanaNew" w:hAnsi="Angsana New" w:cs="Angsana New"/>
          <w:sz w:val="32"/>
          <w:szCs w:val="32"/>
        </w:rPr>
        <w:t xml:space="preserve">Lecturer </w:t>
      </w:r>
      <w:r w:rsidRPr="00956A96">
        <w:rPr>
          <w:rFonts w:ascii="Angsana New" w:eastAsia="AngsanaNew" w:hAnsi="Angsana New" w:cs="Angsana New"/>
          <w:sz w:val="32"/>
          <w:szCs w:val="32"/>
        </w:rPr>
        <w:t>Dr.</w:t>
      </w:r>
      <w:r w:rsidR="00EA05B0">
        <w:rPr>
          <w:rFonts w:ascii="Angsana New" w:eastAsia="AngsanaNew" w:hAnsi="Angsana New" w:cs="Angsana New"/>
          <w:sz w:val="32"/>
          <w:szCs w:val="32"/>
        </w:rPr>
        <w:t xml:space="preserve"> Porns</w:t>
      </w:r>
      <w:r w:rsidR="00551DEC" w:rsidRPr="00956A96">
        <w:rPr>
          <w:rFonts w:ascii="Angsana New" w:eastAsia="AngsanaNew" w:hAnsi="Angsana New" w:cs="Angsana New"/>
          <w:sz w:val="32"/>
          <w:szCs w:val="32"/>
        </w:rPr>
        <w:t>i</w:t>
      </w:r>
      <w:r w:rsidR="00EA05B0">
        <w:rPr>
          <w:rFonts w:ascii="Angsana New" w:eastAsia="AngsanaNew" w:hAnsi="Angsana New" w:cs="Angsana New"/>
          <w:sz w:val="32"/>
          <w:szCs w:val="32"/>
        </w:rPr>
        <w:t>r  La</w:t>
      </w:r>
      <w:r w:rsidR="00551DEC" w:rsidRPr="00956A96">
        <w:rPr>
          <w:rFonts w:ascii="Angsana New" w:eastAsia="AngsanaNew" w:hAnsi="Angsana New" w:cs="Angsana New"/>
          <w:sz w:val="32"/>
          <w:szCs w:val="32"/>
        </w:rPr>
        <w:t>u</w:t>
      </w:r>
      <w:r w:rsidR="00EA05B0">
        <w:rPr>
          <w:rFonts w:ascii="Angsana New" w:eastAsia="AngsanaNew" w:hAnsi="Angsana New" w:cs="Angsana New"/>
          <w:sz w:val="32"/>
          <w:szCs w:val="32"/>
        </w:rPr>
        <w:t>ru</w:t>
      </w:r>
      <w:r w:rsidR="00551DEC" w:rsidRPr="00956A96">
        <w:rPr>
          <w:rFonts w:ascii="Angsana New" w:eastAsia="AngsanaNew" w:hAnsi="Angsana New" w:cs="Angsana New"/>
          <w:sz w:val="32"/>
          <w:szCs w:val="32"/>
        </w:rPr>
        <w:t>jisawa</w:t>
      </w:r>
      <w:r w:rsidR="00EA05B0">
        <w:rPr>
          <w:rFonts w:ascii="Angsana New" w:eastAsia="AngsanaNew" w:hAnsi="Angsana New" w:cs="Angsana New"/>
          <w:sz w:val="32"/>
          <w:szCs w:val="32"/>
        </w:rPr>
        <w:t>t</w:t>
      </w:r>
      <w:r w:rsidRPr="00956A96">
        <w:rPr>
          <w:rFonts w:ascii="Angsana New" w:eastAsia="AngsanaNew" w:hAnsi="Angsana New" w:cs="Angsana New"/>
          <w:sz w:val="32"/>
          <w:szCs w:val="32"/>
        </w:rPr>
        <w:tab/>
      </w:r>
      <w:r w:rsidR="00EA05B0">
        <w:rPr>
          <w:rFonts w:ascii="Angsana New" w:eastAsia="AngsanaNew" w:hAnsi="Angsana New" w:cs="Angsana New"/>
          <w:sz w:val="32"/>
          <w:szCs w:val="32"/>
        </w:rPr>
        <w:tab/>
      </w:r>
      <w:r w:rsidRPr="00956A96">
        <w:rPr>
          <w:rFonts w:ascii="Angsana New" w:eastAsia="AngsanaNew" w:hAnsi="Angsana New" w:cs="Angsana New"/>
          <w:sz w:val="32"/>
          <w:szCs w:val="32"/>
        </w:rPr>
        <w:t>Co-advisor</w:t>
      </w:r>
      <w:r w:rsidRPr="00956A96">
        <w:rPr>
          <w:rFonts w:ascii="Angsana New" w:hAnsi="Angsana New" w:cs="Angsana New"/>
          <w:sz w:val="36"/>
          <w:szCs w:val="36"/>
        </w:rPr>
        <w:tab/>
      </w:r>
      <w:r>
        <w:rPr>
          <w:rFonts w:ascii="Angsana New" w:hAnsi="Angsana New" w:cs="Angsana New"/>
          <w:sz w:val="36"/>
          <w:szCs w:val="36"/>
        </w:rPr>
        <w:tab/>
      </w:r>
      <w:r>
        <w:rPr>
          <w:rFonts w:ascii="Angsana New" w:hAnsi="Angsana New" w:cs="Angsana New"/>
          <w:sz w:val="36"/>
          <w:szCs w:val="36"/>
        </w:rPr>
        <w:tab/>
      </w:r>
      <w:r>
        <w:rPr>
          <w:rFonts w:ascii="Angsana New" w:hAnsi="Angsana New" w:cs="Angsana New"/>
          <w:sz w:val="36"/>
          <w:szCs w:val="36"/>
        </w:rPr>
        <w:tab/>
      </w:r>
    </w:p>
    <w:p w:rsidR="009C5C7B" w:rsidRDefault="009C5C7B" w:rsidP="00956A96">
      <w:pPr>
        <w:tabs>
          <w:tab w:val="left" w:pos="0"/>
        </w:tabs>
        <w:spacing w:after="0" w:line="240" w:lineRule="auto"/>
        <w:jc w:val="center"/>
        <w:rPr>
          <w:rFonts w:ascii="Angsana New" w:hAnsi="Angsana New" w:cs="Angsana New"/>
          <w:sz w:val="32"/>
          <w:szCs w:val="32"/>
        </w:rPr>
      </w:pPr>
      <w:r w:rsidRPr="001E1785">
        <w:rPr>
          <w:rFonts w:ascii="Angsana New" w:hAnsi="Angsana New" w:cs="Angsana New"/>
          <w:b/>
          <w:bCs/>
          <w:sz w:val="32"/>
          <w:szCs w:val="32"/>
        </w:rPr>
        <w:t>ABSTRACT</w:t>
      </w:r>
    </w:p>
    <w:p w:rsidR="00956A96" w:rsidRDefault="00956A96" w:rsidP="00956A96">
      <w:pPr>
        <w:tabs>
          <w:tab w:val="left" w:pos="0"/>
        </w:tabs>
        <w:spacing w:after="0" w:line="240" w:lineRule="auto"/>
        <w:jc w:val="center"/>
        <w:rPr>
          <w:rFonts w:ascii="Angsana New" w:hAnsi="Angsana New" w:cs="Angsana New"/>
          <w:sz w:val="32"/>
          <w:szCs w:val="32"/>
        </w:rPr>
      </w:pPr>
    </w:p>
    <w:p w:rsidR="009C5C7B" w:rsidRDefault="009C5C7B" w:rsidP="00956A96">
      <w:pPr>
        <w:spacing w:after="0" w:line="240" w:lineRule="auto"/>
        <w:ind w:firstLine="720"/>
        <w:jc w:val="thaiDistribute"/>
        <w:rPr>
          <w:rFonts w:asciiTheme="majorBidi" w:hAnsiTheme="majorBidi" w:cstheme="majorBidi"/>
          <w:sz w:val="32"/>
          <w:szCs w:val="32"/>
        </w:rPr>
      </w:pPr>
      <w:r>
        <w:rPr>
          <w:rFonts w:asciiTheme="majorBidi" w:hAnsiTheme="majorBidi" w:cstheme="majorBidi"/>
          <w:sz w:val="32"/>
          <w:szCs w:val="32"/>
        </w:rPr>
        <w:t>The study of cost and risk evaluation between in-housing and outsourcing layer feed production in a case study of Wattana Farm was aimed to study 4 factors; to study cost and feed production between in-housing and outsourcing layer, to compare and analyze cost and feed production between in-housing and outsourcing layer, to study risk evaluation of in-housing layer feed production and outsourcing labor of feed production, to decide on a way for layer feed production in appropriate cost, and to reduce risk of layer farm business.</w:t>
      </w:r>
    </w:p>
    <w:p w:rsidR="009C5C7B" w:rsidRPr="001103FF" w:rsidRDefault="009C5C7B" w:rsidP="00956A96">
      <w:pPr>
        <w:spacing w:after="0" w:line="240" w:lineRule="auto"/>
        <w:jc w:val="thaiDistribute"/>
        <w:rPr>
          <w:rFonts w:asciiTheme="majorBidi" w:hAnsiTheme="majorBidi" w:cstheme="majorBidi"/>
          <w:sz w:val="32"/>
          <w:szCs w:val="32"/>
        </w:rPr>
      </w:pPr>
      <w:r>
        <w:rPr>
          <w:rFonts w:asciiTheme="majorBidi" w:hAnsiTheme="majorBidi" w:cstheme="majorBidi"/>
          <w:sz w:val="32"/>
          <w:szCs w:val="32"/>
        </w:rPr>
        <w:tab/>
        <w:t>The result of cost and risk evaluation between in-housing and outsourcing layer feed production found the outsourcing layer feed production was lower cost and lower risk than the      in-housing layer feed production.  The outsourcing layer feed production level was low risk in 3 factors; logistic risk, material risk, and feed efficiency risk.  The material price risk was in the middle level and for the production, there was no risk.  Meanwhile, the in-housing layer feed production level was middle risk in 3 factors; material risk, logistic risk, and material price risk.  The production risk and feed efficiency risk were in high level.  In conclusion, layer entrepreneur should decide on the outsourcing layer feed production that was lower risk of feed production than the in-housing layer feed production.</w:t>
      </w:r>
    </w:p>
    <w:p w:rsidR="009C5C7B" w:rsidRPr="000A2B7A" w:rsidRDefault="009C5C7B" w:rsidP="00956A96">
      <w:pPr>
        <w:spacing w:after="0" w:line="240" w:lineRule="auto"/>
        <w:rPr>
          <w:rFonts w:asciiTheme="majorBidi" w:hAnsiTheme="majorBidi" w:cstheme="majorBidi"/>
        </w:rPr>
      </w:pPr>
    </w:p>
    <w:sectPr w:rsidR="009C5C7B" w:rsidRPr="000A2B7A" w:rsidSect="00956A96">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985" w:left="1985" w:header="709" w:footer="1077"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C45" w:rsidRDefault="00A96C45" w:rsidP="000A2B7A">
      <w:pPr>
        <w:spacing w:after="0" w:line="240" w:lineRule="auto"/>
      </w:pPr>
      <w:r>
        <w:separator/>
      </w:r>
    </w:p>
  </w:endnote>
  <w:endnote w:type="continuationSeparator" w:id="0">
    <w:p w:rsidR="00A96C45" w:rsidRDefault="00A96C45" w:rsidP="000A2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H Niramit AS">
    <w:panose1 w:val="02000506000000020004"/>
    <w:charset w:val="00"/>
    <w:family w:val="auto"/>
    <w:pitch w:val="variable"/>
    <w:sig w:usb0="A100006F" w:usb1="5000204A" w:usb2="00000000" w:usb3="00000000" w:csb0="00010183"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ngsanaNew">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1DB" w:rsidRDefault="002431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284874"/>
      <w:docPartObj>
        <w:docPartGallery w:val="Page Numbers (Bottom of Page)"/>
        <w:docPartUnique/>
      </w:docPartObj>
    </w:sdtPr>
    <w:sdtEndPr>
      <w:rPr>
        <w:rFonts w:asciiTheme="majorBidi" w:hAnsiTheme="majorBidi" w:cstheme="majorBidi"/>
        <w:noProof/>
        <w:sz w:val="32"/>
        <w:szCs w:val="32"/>
      </w:rPr>
    </w:sdtEndPr>
    <w:sdtContent>
      <w:p w:rsidR="000A21C3" w:rsidRPr="000A21C3" w:rsidRDefault="000A21C3" w:rsidP="000A21C3">
        <w:pPr>
          <w:pStyle w:val="Footer"/>
          <w:jc w:val="center"/>
          <w:rPr>
            <w:rFonts w:asciiTheme="majorBidi" w:hAnsiTheme="majorBidi" w:cstheme="majorBidi"/>
            <w:sz w:val="32"/>
            <w:szCs w:val="32"/>
          </w:rPr>
        </w:pPr>
        <w:r w:rsidRPr="000A21C3">
          <w:rPr>
            <w:rFonts w:asciiTheme="majorBidi" w:hAnsiTheme="majorBidi" w:cstheme="majorBidi"/>
            <w:sz w:val="32"/>
            <w:szCs w:val="32"/>
          </w:rPr>
          <w:fldChar w:fldCharType="begin"/>
        </w:r>
        <w:r w:rsidRPr="000A21C3">
          <w:rPr>
            <w:rFonts w:asciiTheme="majorBidi" w:hAnsiTheme="majorBidi" w:cstheme="majorBidi"/>
            <w:sz w:val="32"/>
            <w:szCs w:val="32"/>
          </w:rPr>
          <w:instrText xml:space="preserve"> PAGE   \* MERGEFORMAT </w:instrText>
        </w:r>
        <w:r w:rsidRPr="000A21C3">
          <w:rPr>
            <w:rFonts w:asciiTheme="majorBidi" w:hAnsiTheme="majorBidi" w:cstheme="majorBidi"/>
            <w:sz w:val="32"/>
            <w:szCs w:val="32"/>
          </w:rPr>
          <w:fldChar w:fldCharType="separate"/>
        </w:r>
        <w:r w:rsidR="002431DB">
          <w:rPr>
            <w:rFonts w:asciiTheme="majorBidi" w:hAnsiTheme="majorBidi" w:cstheme="majorBidi"/>
            <w:noProof/>
            <w:sz w:val="32"/>
            <w:szCs w:val="32"/>
            <w:cs/>
          </w:rPr>
          <w:t>ง</w:t>
        </w:r>
        <w:r w:rsidRPr="000A21C3">
          <w:rPr>
            <w:rFonts w:asciiTheme="majorBidi" w:hAnsiTheme="majorBidi" w:cstheme="majorBidi"/>
            <w:noProof/>
            <w:sz w:val="32"/>
            <w:szCs w:val="3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1DB" w:rsidRDefault="00243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C45" w:rsidRDefault="00A96C45" w:rsidP="000A2B7A">
      <w:pPr>
        <w:spacing w:after="0" w:line="240" w:lineRule="auto"/>
      </w:pPr>
      <w:r>
        <w:separator/>
      </w:r>
    </w:p>
  </w:footnote>
  <w:footnote w:type="continuationSeparator" w:id="0">
    <w:p w:rsidR="00A96C45" w:rsidRDefault="00A96C45" w:rsidP="000A2B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1DB" w:rsidRDefault="002431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6603594" o:sp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1DB" w:rsidRDefault="002431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6603595" o:spid="_x0000_s2051" type="#_x0000_t75" style="position:absolute;margin-left:0;margin-top:0;width:424.85pt;height:600.95pt;z-index:-251656192;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1DB" w:rsidRDefault="002431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6603593" o:spid="_x0000_s2049" type="#_x0000_t75" style="position:absolute;margin-left:0;margin-top:0;width:424.85pt;height:600.95pt;z-index:-251658240;mso-position-horizontal:center;mso-position-horizontal-relative:margin;mso-position-vertical:center;mso-position-vertical-relative:margin" o:allowincell="f">
          <v:imagedata r:id="rId1" o:title="copyright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B7A"/>
    <w:rsid w:val="0000085A"/>
    <w:rsid w:val="0000313F"/>
    <w:rsid w:val="0000693E"/>
    <w:rsid w:val="00011DCF"/>
    <w:rsid w:val="00013A05"/>
    <w:rsid w:val="000159B8"/>
    <w:rsid w:val="00023F95"/>
    <w:rsid w:val="0002432A"/>
    <w:rsid w:val="00024A2A"/>
    <w:rsid w:val="00027EAF"/>
    <w:rsid w:val="00033954"/>
    <w:rsid w:val="00036923"/>
    <w:rsid w:val="00040EAD"/>
    <w:rsid w:val="000416BE"/>
    <w:rsid w:val="0004533B"/>
    <w:rsid w:val="000475CB"/>
    <w:rsid w:val="00050925"/>
    <w:rsid w:val="000568EF"/>
    <w:rsid w:val="00061465"/>
    <w:rsid w:val="000620A4"/>
    <w:rsid w:val="000621BD"/>
    <w:rsid w:val="000635DF"/>
    <w:rsid w:val="00073824"/>
    <w:rsid w:val="00076005"/>
    <w:rsid w:val="00076419"/>
    <w:rsid w:val="00080DD9"/>
    <w:rsid w:val="00093EC7"/>
    <w:rsid w:val="00093F6E"/>
    <w:rsid w:val="00096BBC"/>
    <w:rsid w:val="000A21C3"/>
    <w:rsid w:val="000A2B7A"/>
    <w:rsid w:val="000A30B7"/>
    <w:rsid w:val="000A6836"/>
    <w:rsid w:val="000B1BC7"/>
    <w:rsid w:val="000B41A7"/>
    <w:rsid w:val="000B5F68"/>
    <w:rsid w:val="000C42DC"/>
    <w:rsid w:val="000C4A8A"/>
    <w:rsid w:val="000C4CF1"/>
    <w:rsid w:val="000C7ECD"/>
    <w:rsid w:val="000D38C2"/>
    <w:rsid w:val="000E20FB"/>
    <w:rsid w:val="000E347A"/>
    <w:rsid w:val="000E460A"/>
    <w:rsid w:val="000E6909"/>
    <w:rsid w:val="000F2A86"/>
    <w:rsid w:val="000F6408"/>
    <w:rsid w:val="00101FBC"/>
    <w:rsid w:val="0011190A"/>
    <w:rsid w:val="00112965"/>
    <w:rsid w:val="00113C87"/>
    <w:rsid w:val="00114313"/>
    <w:rsid w:val="00114363"/>
    <w:rsid w:val="0011636E"/>
    <w:rsid w:val="00117218"/>
    <w:rsid w:val="001201A7"/>
    <w:rsid w:val="00121A71"/>
    <w:rsid w:val="00122804"/>
    <w:rsid w:val="00130D5A"/>
    <w:rsid w:val="001462BD"/>
    <w:rsid w:val="001464DF"/>
    <w:rsid w:val="00147202"/>
    <w:rsid w:val="0014788A"/>
    <w:rsid w:val="00150530"/>
    <w:rsid w:val="0015387F"/>
    <w:rsid w:val="00155062"/>
    <w:rsid w:val="00155E37"/>
    <w:rsid w:val="00161653"/>
    <w:rsid w:val="0017532A"/>
    <w:rsid w:val="00181D6F"/>
    <w:rsid w:val="001834DE"/>
    <w:rsid w:val="00184961"/>
    <w:rsid w:val="00184B27"/>
    <w:rsid w:val="0018609C"/>
    <w:rsid w:val="00186A31"/>
    <w:rsid w:val="00187270"/>
    <w:rsid w:val="00194C2A"/>
    <w:rsid w:val="00195312"/>
    <w:rsid w:val="00196A6F"/>
    <w:rsid w:val="001A2704"/>
    <w:rsid w:val="001B27C7"/>
    <w:rsid w:val="001B422F"/>
    <w:rsid w:val="001B5050"/>
    <w:rsid w:val="001B5EAA"/>
    <w:rsid w:val="001B5F33"/>
    <w:rsid w:val="001B6F0C"/>
    <w:rsid w:val="001C0D1A"/>
    <w:rsid w:val="001C3A80"/>
    <w:rsid w:val="001C5B28"/>
    <w:rsid w:val="001C5B84"/>
    <w:rsid w:val="001D07C4"/>
    <w:rsid w:val="001D4009"/>
    <w:rsid w:val="001D619C"/>
    <w:rsid w:val="001E0FAD"/>
    <w:rsid w:val="001F22FC"/>
    <w:rsid w:val="001F3BE3"/>
    <w:rsid w:val="001F5E1F"/>
    <w:rsid w:val="001F680D"/>
    <w:rsid w:val="002013B5"/>
    <w:rsid w:val="00202DC4"/>
    <w:rsid w:val="00207AC5"/>
    <w:rsid w:val="00216663"/>
    <w:rsid w:val="00217163"/>
    <w:rsid w:val="00220875"/>
    <w:rsid w:val="00232475"/>
    <w:rsid w:val="00234C54"/>
    <w:rsid w:val="00241F2D"/>
    <w:rsid w:val="00242020"/>
    <w:rsid w:val="002431DB"/>
    <w:rsid w:val="002472C3"/>
    <w:rsid w:val="00251A85"/>
    <w:rsid w:val="0025471A"/>
    <w:rsid w:val="0025767E"/>
    <w:rsid w:val="00257DDD"/>
    <w:rsid w:val="002611B4"/>
    <w:rsid w:val="00267990"/>
    <w:rsid w:val="002739E1"/>
    <w:rsid w:val="00275913"/>
    <w:rsid w:val="00277CD8"/>
    <w:rsid w:val="00281ACE"/>
    <w:rsid w:val="00292849"/>
    <w:rsid w:val="00293624"/>
    <w:rsid w:val="00293807"/>
    <w:rsid w:val="00294023"/>
    <w:rsid w:val="002A11A8"/>
    <w:rsid w:val="002A16B8"/>
    <w:rsid w:val="002B0031"/>
    <w:rsid w:val="002B6008"/>
    <w:rsid w:val="002B6B71"/>
    <w:rsid w:val="002C233F"/>
    <w:rsid w:val="002D0897"/>
    <w:rsid w:val="002D4EB3"/>
    <w:rsid w:val="002D78A7"/>
    <w:rsid w:val="002E4A4F"/>
    <w:rsid w:val="002E5DFB"/>
    <w:rsid w:val="002E5E05"/>
    <w:rsid w:val="002F2893"/>
    <w:rsid w:val="0030591A"/>
    <w:rsid w:val="00305EE2"/>
    <w:rsid w:val="00310E1E"/>
    <w:rsid w:val="00311010"/>
    <w:rsid w:val="0031374E"/>
    <w:rsid w:val="003140B5"/>
    <w:rsid w:val="003169C3"/>
    <w:rsid w:val="0031706A"/>
    <w:rsid w:val="00325271"/>
    <w:rsid w:val="00330F18"/>
    <w:rsid w:val="00331CE3"/>
    <w:rsid w:val="00333144"/>
    <w:rsid w:val="00341064"/>
    <w:rsid w:val="0034120F"/>
    <w:rsid w:val="003521D4"/>
    <w:rsid w:val="00354EA7"/>
    <w:rsid w:val="00357AE0"/>
    <w:rsid w:val="00357C10"/>
    <w:rsid w:val="0036464A"/>
    <w:rsid w:val="00364E49"/>
    <w:rsid w:val="00365D40"/>
    <w:rsid w:val="003663FB"/>
    <w:rsid w:val="00367836"/>
    <w:rsid w:val="003678E1"/>
    <w:rsid w:val="00370976"/>
    <w:rsid w:val="003743A3"/>
    <w:rsid w:val="00375727"/>
    <w:rsid w:val="003758DE"/>
    <w:rsid w:val="00380004"/>
    <w:rsid w:val="00383C94"/>
    <w:rsid w:val="00384ED5"/>
    <w:rsid w:val="003878DE"/>
    <w:rsid w:val="00387EAA"/>
    <w:rsid w:val="00390E33"/>
    <w:rsid w:val="0039624B"/>
    <w:rsid w:val="003A433C"/>
    <w:rsid w:val="003B786F"/>
    <w:rsid w:val="003B7E8E"/>
    <w:rsid w:val="003C20F6"/>
    <w:rsid w:val="003D57AA"/>
    <w:rsid w:val="003D7AE5"/>
    <w:rsid w:val="003D7C17"/>
    <w:rsid w:val="003E0121"/>
    <w:rsid w:val="003E35BA"/>
    <w:rsid w:val="003F009B"/>
    <w:rsid w:val="003F6012"/>
    <w:rsid w:val="003F72EF"/>
    <w:rsid w:val="00401BA5"/>
    <w:rsid w:val="004067E6"/>
    <w:rsid w:val="00406BDD"/>
    <w:rsid w:val="00407923"/>
    <w:rsid w:val="00411217"/>
    <w:rsid w:val="00414153"/>
    <w:rsid w:val="004144DF"/>
    <w:rsid w:val="00421751"/>
    <w:rsid w:val="00422498"/>
    <w:rsid w:val="00424105"/>
    <w:rsid w:val="0043131C"/>
    <w:rsid w:val="0043324E"/>
    <w:rsid w:val="0043448C"/>
    <w:rsid w:val="00435BBE"/>
    <w:rsid w:val="00436D6E"/>
    <w:rsid w:val="004525D5"/>
    <w:rsid w:val="004534F1"/>
    <w:rsid w:val="004563AC"/>
    <w:rsid w:val="004567F6"/>
    <w:rsid w:val="0047022D"/>
    <w:rsid w:val="00476048"/>
    <w:rsid w:val="00476E3C"/>
    <w:rsid w:val="0048255B"/>
    <w:rsid w:val="004834CE"/>
    <w:rsid w:val="004849B6"/>
    <w:rsid w:val="00490A55"/>
    <w:rsid w:val="00494464"/>
    <w:rsid w:val="004973CE"/>
    <w:rsid w:val="004A260C"/>
    <w:rsid w:val="004A32E1"/>
    <w:rsid w:val="004A40AA"/>
    <w:rsid w:val="004B0A92"/>
    <w:rsid w:val="004B1558"/>
    <w:rsid w:val="004B4A20"/>
    <w:rsid w:val="004B4D30"/>
    <w:rsid w:val="004B539A"/>
    <w:rsid w:val="004B5B34"/>
    <w:rsid w:val="004B786A"/>
    <w:rsid w:val="004B7FAF"/>
    <w:rsid w:val="004C0292"/>
    <w:rsid w:val="004C4D00"/>
    <w:rsid w:val="004C7D16"/>
    <w:rsid w:val="004D13E7"/>
    <w:rsid w:val="004D2610"/>
    <w:rsid w:val="004D38B4"/>
    <w:rsid w:val="004D3B60"/>
    <w:rsid w:val="004D5D63"/>
    <w:rsid w:val="004D65A2"/>
    <w:rsid w:val="004E206F"/>
    <w:rsid w:val="004E39D3"/>
    <w:rsid w:val="004E654E"/>
    <w:rsid w:val="004E7702"/>
    <w:rsid w:val="004F47D3"/>
    <w:rsid w:val="004F5B12"/>
    <w:rsid w:val="0050413E"/>
    <w:rsid w:val="005117A7"/>
    <w:rsid w:val="00511BEF"/>
    <w:rsid w:val="00511F7C"/>
    <w:rsid w:val="00512476"/>
    <w:rsid w:val="00514551"/>
    <w:rsid w:val="00527618"/>
    <w:rsid w:val="0053138F"/>
    <w:rsid w:val="005348F3"/>
    <w:rsid w:val="00536347"/>
    <w:rsid w:val="00536889"/>
    <w:rsid w:val="005405B0"/>
    <w:rsid w:val="00551DEC"/>
    <w:rsid w:val="00552ABA"/>
    <w:rsid w:val="00554561"/>
    <w:rsid w:val="00555E35"/>
    <w:rsid w:val="0055670C"/>
    <w:rsid w:val="00560FD9"/>
    <w:rsid w:val="0056298E"/>
    <w:rsid w:val="00562C43"/>
    <w:rsid w:val="005648A6"/>
    <w:rsid w:val="005667D0"/>
    <w:rsid w:val="0057519E"/>
    <w:rsid w:val="005755E3"/>
    <w:rsid w:val="00585F4E"/>
    <w:rsid w:val="00592339"/>
    <w:rsid w:val="00594B32"/>
    <w:rsid w:val="005A5051"/>
    <w:rsid w:val="005A6AF5"/>
    <w:rsid w:val="005A7ADD"/>
    <w:rsid w:val="005B26EC"/>
    <w:rsid w:val="005B6504"/>
    <w:rsid w:val="005B7171"/>
    <w:rsid w:val="005C1FF1"/>
    <w:rsid w:val="005C613A"/>
    <w:rsid w:val="005D3FF9"/>
    <w:rsid w:val="005D5B0A"/>
    <w:rsid w:val="005D62DE"/>
    <w:rsid w:val="005E3241"/>
    <w:rsid w:val="005E6B4B"/>
    <w:rsid w:val="005E76CF"/>
    <w:rsid w:val="005F44BE"/>
    <w:rsid w:val="006006BD"/>
    <w:rsid w:val="00603A7D"/>
    <w:rsid w:val="006056DD"/>
    <w:rsid w:val="0060636D"/>
    <w:rsid w:val="00607110"/>
    <w:rsid w:val="006127E4"/>
    <w:rsid w:val="00624C26"/>
    <w:rsid w:val="00627CE4"/>
    <w:rsid w:val="006302EA"/>
    <w:rsid w:val="00630DF6"/>
    <w:rsid w:val="006310E7"/>
    <w:rsid w:val="00631408"/>
    <w:rsid w:val="006370F8"/>
    <w:rsid w:val="00642B81"/>
    <w:rsid w:val="0064558B"/>
    <w:rsid w:val="00650E71"/>
    <w:rsid w:val="0065146B"/>
    <w:rsid w:val="00652473"/>
    <w:rsid w:val="0065248B"/>
    <w:rsid w:val="00664B19"/>
    <w:rsid w:val="006657BD"/>
    <w:rsid w:val="00667831"/>
    <w:rsid w:val="00674445"/>
    <w:rsid w:val="0067719B"/>
    <w:rsid w:val="00684A1A"/>
    <w:rsid w:val="00692126"/>
    <w:rsid w:val="00693DE0"/>
    <w:rsid w:val="006A1EED"/>
    <w:rsid w:val="006A3A0A"/>
    <w:rsid w:val="006B1F2C"/>
    <w:rsid w:val="006B7E8C"/>
    <w:rsid w:val="006C2FC9"/>
    <w:rsid w:val="006C75C2"/>
    <w:rsid w:val="006D2B51"/>
    <w:rsid w:val="006D3C11"/>
    <w:rsid w:val="006D4381"/>
    <w:rsid w:val="006E0E5D"/>
    <w:rsid w:val="006E2CE8"/>
    <w:rsid w:val="006F2604"/>
    <w:rsid w:val="006F3818"/>
    <w:rsid w:val="006F709D"/>
    <w:rsid w:val="006F7786"/>
    <w:rsid w:val="006F7E8E"/>
    <w:rsid w:val="00701FE9"/>
    <w:rsid w:val="00704DEB"/>
    <w:rsid w:val="00710ABB"/>
    <w:rsid w:val="00710D70"/>
    <w:rsid w:val="00720FEC"/>
    <w:rsid w:val="00723E1D"/>
    <w:rsid w:val="007244EF"/>
    <w:rsid w:val="0072492D"/>
    <w:rsid w:val="00724A83"/>
    <w:rsid w:val="00724CB4"/>
    <w:rsid w:val="00725B83"/>
    <w:rsid w:val="007309B3"/>
    <w:rsid w:val="00737E0F"/>
    <w:rsid w:val="00741C52"/>
    <w:rsid w:val="007451DD"/>
    <w:rsid w:val="007563C1"/>
    <w:rsid w:val="00757793"/>
    <w:rsid w:val="00762D7B"/>
    <w:rsid w:val="0077082D"/>
    <w:rsid w:val="0077240C"/>
    <w:rsid w:val="007748C9"/>
    <w:rsid w:val="00775394"/>
    <w:rsid w:val="0077635D"/>
    <w:rsid w:val="007778FA"/>
    <w:rsid w:val="00787230"/>
    <w:rsid w:val="00795928"/>
    <w:rsid w:val="007A099C"/>
    <w:rsid w:val="007A1B80"/>
    <w:rsid w:val="007A2202"/>
    <w:rsid w:val="007A3644"/>
    <w:rsid w:val="007B0FE2"/>
    <w:rsid w:val="007B17D5"/>
    <w:rsid w:val="007B5A49"/>
    <w:rsid w:val="007C2143"/>
    <w:rsid w:val="007C3B9F"/>
    <w:rsid w:val="007C41B0"/>
    <w:rsid w:val="007C7ED2"/>
    <w:rsid w:val="007D1975"/>
    <w:rsid w:val="007D1DE4"/>
    <w:rsid w:val="007D24F7"/>
    <w:rsid w:val="007D6BDB"/>
    <w:rsid w:val="007E2CEA"/>
    <w:rsid w:val="007E7AE7"/>
    <w:rsid w:val="007E7AEA"/>
    <w:rsid w:val="007F0D90"/>
    <w:rsid w:val="007F64B7"/>
    <w:rsid w:val="007F707F"/>
    <w:rsid w:val="007F7E06"/>
    <w:rsid w:val="00801A85"/>
    <w:rsid w:val="00803057"/>
    <w:rsid w:val="00803912"/>
    <w:rsid w:val="00804E2E"/>
    <w:rsid w:val="00806BA2"/>
    <w:rsid w:val="0080734A"/>
    <w:rsid w:val="00807B9B"/>
    <w:rsid w:val="008111C4"/>
    <w:rsid w:val="00811CA2"/>
    <w:rsid w:val="00816985"/>
    <w:rsid w:val="008201AF"/>
    <w:rsid w:val="008204F5"/>
    <w:rsid w:val="008250F5"/>
    <w:rsid w:val="00826ECB"/>
    <w:rsid w:val="008329ED"/>
    <w:rsid w:val="00842482"/>
    <w:rsid w:val="00846F93"/>
    <w:rsid w:val="00861295"/>
    <w:rsid w:val="0086493F"/>
    <w:rsid w:val="008778BF"/>
    <w:rsid w:val="00877A9F"/>
    <w:rsid w:val="00877BB2"/>
    <w:rsid w:val="0088113D"/>
    <w:rsid w:val="0088193B"/>
    <w:rsid w:val="00882530"/>
    <w:rsid w:val="00883F59"/>
    <w:rsid w:val="00890D0A"/>
    <w:rsid w:val="00896C4F"/>
    <w:rsid w:val="008A48F6"/>
    <w:rsid w:val="008A5EFF"/>
    <w:rsid w:val="008B05C3"/>
    <w:rsid w:val="008B09C5"/>
    <w:rsid w:val="008B603F"/>
    <w:rsid w:val="008B6568"/>
    <w:rsid w:val="008D0A51"/>
    <w:rsid w:val="008D3719"/>
    <w:rsid w:val="008D4A86"/>
    <w:rsid w:val="008D5A86"/>
    <w:rsid w:val="008D788D"/>
    <w:rsid w:val="008E1712"/>
    <w:rsid w:val="008E5054"/>
    <w:rsid w:val="008E5C33"/>
    <w:rsid w:val="00900DB5"/>
    <w:rsid w:val="009013A5"/>
    <w:rsid w:val="009015D5"/>
    <w:rsid w:val="00914059"/>
    <w:rsid w:val="00915DCF"/>
    <w:rsid w:val="00917AFE"/>
    <w:rsid w:val="0092268F"/>
    <w:rsid w:val="00922829"/>
    <w:rsid w:val="0092577E"/>
    <w:rsid w:val="00925AA9"/>
    <w:rsid w:val="009260F6"/>
    <w:rsid w:val="0092771F"/>
    <w:rsid w:val="0093409C"/>
    <w:rsid w:val="009435D3"/>
    <w:rsid w:val="00945FE6"/>
    <w:rsid w:val="00952664"/>
    <w:rsid w:val="00953B87"/>
    <w:rsid w:val="00956A96"/>
    <w:rsid w:val="00960D30"/>
    <w:rsid w:val="00962576"/>
    <w:rsid w:val="009631ED"/>
    <w:rsid w:val="0096528D"/>
    <w:rsid w:val="0096635A"/>
    <w:rsid w:val="00966594"/>
    <w:rsid w:val="00972A1B"/>
    <w:rsid w:val="009739C6"/>
    <w:rsid w:val="00976D20"/>
    <w:rsid w:val="00983604"/>
    <w:rsid w:val="00983C3B"/>
    <w:rsid w:val="0098413B"/>
    <w:rsid w:val="00985533"/>
    <w:rsid w:val="00991DE1"/>
    <w:rsid w:val="00993100"/>
    <w:rsid w:val="00995566"/>
    <w:rsid w:val="009958A8"/>
    <w:rsid w:val="00995BFE"/>
    <w:rsid w:val="009B6CF4"/>
    <w:rsid w:val="009C01B1"/>
    <w:rsid w:val="009C254E"/>
    <w:rsid w:val="009C2FB3"/>
    <w:rsid w:val="009C5C7B"/>
    <w:rsid w:val="009D0E79"/>
    <w:rsid w:val="009D441D"/>
    <w:rsid w:val="009D7AF9"/>
    <w:rsid w:val="009D7C4F"/>
    <w:rsid w:val="009E77C2"/>
    <w:rsid w:val="009F51F6"/>
    <w:rsid w:val="009F7E39"/>
    <w:rsid w:val="00A00DC8"/>
    <w:rsid w:val="00A01BE7"/>
    <w:rsid w:val="00A05204"/>
    <w:rsid w:val="00A07CF8"/>
    <w:rsid w:val="00A1375A"/>
    <w:rsid w:val="00A16F21"/>
    <w:rsid w:val="00A173DC"/>
    <w:rsid w:val="00A22021"/>
    <w:rsid w:val="00A23D47"/>
    <w:rsid w:val="00A242CB"/>
    <w:rsid w:val="00A26D7D"/>
    <w:rsid w:val="00A316C8"/>
    <w:rsid w:val="00A31FB2"/>
    <w:rsid w:val="00A32D70"/>
    <w:rsid w:val="00A32F7D"/>
    <w:rsid w:val="00A41CAA"/>
    <w:rsid w:val="00A42F9C"/>
    <w:rsid w:val="00A47D55"/>
    <w:rsid w:val="00A52A2C"/>
    <w:rsid w:val="00A53221"/>
    <w:rsid w:val="00A56FE8"/>
    <w:rsid w:val="00A62177"/>
    <w:rsid w:val="00A6347A"/>
    <w:rsid w:val="00A647A7"/>
    <w:rsid w:val="00A655A6"/>
    <w:rsid w:val="00A6628D"/>
    <w:rsid w:val="00A66A63"/>
    <w:rsid w:val="00A71955"/>
    <w:rsid w:val="00A76013"/>
    <w:rsid w:val="00A760EB"/>
    <w:rsid w:val="00A9093A"/>
    <w:rsid w:val="00A91C53"/>
    <w:rsid w:val="00A91F55"/>
    <w:rsid w:val="00A96C45"/>
    <w:rsid w:val="00AA4A5C"/>
    <w:rsid w:val="00AA6CB5"/>
    <w:rsid w:val="00AB622E"/>
    <w:rsid w:val="00AB6B6A"/>
    <w:rsid w:val="00AC1F02"/>
    <w:rsid w:val="00AC7102"/>
    <w:rsid w:val="00AD1880"/>
    <w:rsid w:val="00AD2DDC"/>
    <w:rsid w:val="00AE1AAF"/>
    <w:rsid w:val="00AE3F3B"/>
    <w:rsid w:val="00AF2B22"/>
    <w:rsid w:val="00AF48EC"/>
    <w:rsid w:val="00B03E29"/>
    <w:rsid w:val="00B07E06"/>
    <w:rsid w:val="00B100BB"/>
    <w:rsid w:val="00B12ADA"/>
    <w:rsid w:val="00B14BB2"/>
    <w:rsid w:val="00B1794F"/>
    <w:rsid w:val="00B22EAA"/>
    <w:rsid w:val="00B32A2E"/>
    <w:rsid w:val="00B33A45"/>
    <w:rsid w:val="00B35ED3"/>
    <w:rsid w:val="00B4515B"/>
    <w:rsid w:val="00B54BA5"/>
    <w:rsid w:val="00B666D1"/>
    <w:rsid w:val="00B719CF"/>
    <w:rsid w:val="00B720B5"/>
    <w:rsid w:val="00B77F79"/>
    <w:rsid w:val="00B80C6C"/>
    <w:rsid w:val="00B82574"/>
    <w:rsid w:val="00B82DA5"/>
    <w:rsid w:val="00B90A7E"/>
    <w:rsid w:val="00B91B95"/>
    <w:rsid w:val="00B92973"/>
    <w:rsid w:val="00B95E9F"/>
    <w:rsid w:val="00B97DEE"/>
    <w:rsid w:val="00BA40E6"/>
    <w:rsid w:val="00BB5A3A"/>
    <w:rsid w:val="00BB60AA"/>
    <w:rsid w:val="00BC1A32"/>
    <w:rsid w:val="00BC301B"/>
    <w:rsid w:val="00BC4A17"/>
    <w:rsid w:val="00BC7A9E"/>
    <w:rsid w:val="00BC7C24"/>
    <w:rsid w:val="00BD0CA5"/>
    <w:rsid w:val="00BD723B"/>
    <w:rsid w:val="00BD7C4E"/>
    <w:rsid w:val="00BE6AA6"/>
    <w:rsid w:val="00BF1D5C"/>
    <w:rsid w:val="00C015DA"/>
    <w:rsid w:val="00C0581E"/>
    <w:rsid w:val="00C05A69"/>
    <w:rsid w:val="00C05F10"/>
    <w:rsid w:val="00C06C98"/>
    <w:rsid w:val="00C07818"/>
    <w:rsid w:val="00C07857"/>
    <w:rsid w:val="00C1356C"/>
    <w:rsid w:val="00C135EC"/>
    <w:rsid w:val="00C15369"/>
    <w:rsid w:val="00C21325"/>
    <w:rsid w:val="00C251DB"/>
    <w:rsid w:val="00C272B9"/>
    <w:rsid w:val="00C3185A"/>
    <w:rsid w:val="00C4208F"/>
    <w:rsid w:val="00C4477F"/>
    <w:rsid w:val="00C457A4"/>
    <w:rsid w:val="00C46E5A"/>
    <w:rsid w:val="00C473E8"/>
    <w:rsid w:val="00C51829"/>
    <w:rsid w:val="00C57FB0"/>
    <w:rsid w:val="00C6083B"/>
    <w:rsid w:val="00C621F3"/>
    <w:rsid w:val="00C637B7"/>
    <w:rsid w:val="00C6452B"/>
    <w:rsid w:val="00C64775"/>
    <w:rsid w:val="00C647E1"/>
    <w:rsid w:val="00C6546A"/>
    <w:rsid w:val="00C667C5"/>
    <w:rsid w:val="00C723D8"/>
    <w:rsid w:val="00C76313"/>
    <w:rsid w:val="00C76F96"/>
    <w:rsid w:val="00C776F9"/>
    <w:rsid w:val="00C807DD"/>
    <w:rsid w:val="00C85596"/>
    <w:rsid w:val="00C87479"/>
    <w:rsid w:val="00C953F0"/>
    <w:rsid w:val="00CA0063"/>
    <w:rsid w:val="00CA2090"/>
    <w:rsid w:val="00CA4E2D"/>
    <w:rsid w:val="00CA6E46"/>
    <w:rsid w:val="00CB086C"/>
    <w:rsid w:val="00CB13EE"/>
    <w:rsid w:val="00CB38B8"/>
    <w:rsid w:val="00CB4332"/>
    <w:rsid w:val="00CB46A3"/>
    <w:rsid w:val="00CB53EA"/>
    <w:rsid w:val="00CB618C"/>
    <w:rsid w:val="00CC3F5B"/>
    <w:rsid w:val="00CD2653"/>
    <w:rsid w:val="00CD4FE5"/>
    <w:rsid w:val="00CD6C5A"/>
    <w:rsid w:val="00CD74B6"/>
    <w:rsid w:val="00CE504E"/>
    <w:rsid w:val="00CE531E"/>
    <w:rsid w:val="00CE5FC4"/>
    <w:rsid w:val="00CE6B1A"/>
    <w:rsid w:val="00CF0BCF"/>
    <w:rsid w:val="00CF1780"/>
    <w:rsid w:val="00D02CA3"/>
    <w:rsid w:val="00D0335F"/>
    <w:rsid w:val="00D04A0B"/>
    <w:rsid w:val="00D10391"/>
    <w:rsid w:val="00D11F0F"/>
    <w:rsid w:val="00D13E7A"/>
    <w:rsid w:val="00D20B07"/>
    <w:rsid w:val="00D24D1B"/>
    <w:rsid w:val="00D272B6"/>
    <w:rsid w:val="00D27E91"/>
    <w:rsid w:val="00D30C20"/>
    <w:rsid w:val="00D334A3"/>
    <w:rsid w:val="00D3380A"/>
    <w:rsid w:val="00D42ED4"/>
    <w:rsid w:val="00D44CD0"/>
    <w:rsid w:val="00D46DBA"/>
    <w:rsid w:val="00D46F57"/>
    <w:rsid w:val="00D470E9"/>
    <w:rsid w:val="00D50D3D"/>
    <w:rsid w:val="00D51530"/>
    <w:rsid w:val="00D52EC5"/>
    <w:rsid w:val="00D5437B"/>
    <w:rsid w:val="00D55098"/>
    <w:rsid w:val="00D60B90"/>
    <w:rsid w:val="00D61F4B"/>
    <w:rsid w:val="00D72021"/>
    <w:rsid w:val="00D73D8F"/>
    <w:rsid w:val="00D7578B"/>
    <w:rsid w:val="00D76CCD"/>
    <w:rsid w:val="00D81DFA"/>
    <w:rsid w:val="00D869A8"/>
    <w:rsid w:val="00D903CE"/>
    <w:rsid w:val="00D96A7D"/>
    <w:rsid w:val="00D96F80"/>
    <w:rsid w:val="00DA29F3"/>
    <w:rsid w:val="00DA2D3D"/>
    <w:rsid w:val="00DB6BCD"/>
    <w:rsid w:val="00DC1B25"/>
    <w:rsid w:val="00DC7348"/>
    <w:rsid w:val="00DC7BB3"/>
    <w:rsid w:val="00DD3AAF"/>
    <w:rsid w:val="00DD52AC"/>
    <w:rsid w:val="00DE02DE"/>
    <w:rsid w:val="00DF35B9"/>
    <w:rsid w:val="00DF5F1F"/>
    <w:rsid w:val="00E00AB1"/>
    <w:rsid w:val="00E00C65"/>
    <w:rsid w:val="00E02CD5"/>
    <w:rsid w:val="00E03AC5"/>
    <w:rsid w:val="00E040CD"/>
    <w:rsid w:val="00E125A9"/>
    <w:rsid w:val="00E20BE2"/>
    <w:rsid w:val="00E231A8"/>
    <w:rsid w:val="00E26116"/>
    <w:rsid w:val="00E27343"/>
    <w:rsid w:val="00E27723"/>
    <w:rsid w:val="00E279BB"/>
    <w:rsid w:val="00E32F07"/>
    <w:rsid w:val="00E357C3"/>
    <w:rsid w:val="00E4590E"/>
    <w:rsid w:val="00E467EE"/>
    <w:rsid w:val="00E46C55"/>
    <w:rsid w:val="00E53B94"/>
    <w:rsid w:val="00E55017"/>
    <w:rsid w:val="00E5526B"/>
    <w:rsid w:val="00E579D8"/>
    <w:rsid w:val="00E61E25"/>
    <w:rsid w:val="00E74C0E"/>
    <w:rsid w:val="00E76A9C"/>
    <w:rsid w:val="00E8428F"/>
    <w:rsid w:val="00E950AB"/>
    <w:rsid w:val="00E962A4"/>
    <w:rsid w:val="00E969AE"/>
    <w:rsid w:val="00EA05B0"/>
    <w:rsid w:val="00EA2400"/>
    <w:rsid w:val="00EA2681"/>
    <w:rsid w:val="00EA3B52"/>
    <w:rsid w:val="00EB05DC"/>
    <w:rsid w:val="00EB1185"/>
    <w:rsid w:val="00EB53E8"/>
    <w:rsid w:val="00EB6158"/>
    <w:rsid w:val="00EB7393"/>
    <w:rsid w:val="00EC0659"/>
    <w:rsid w:val="00EC314A"/>
    <w:rsid w:val="00ED69CA"/>
    <w:rsid w:val="00EF2147"/>
    <w:rsid w:val="00F0285B"/>
    <w:rsid w:val="00F03477"/>
    <w:rsid w:val="00F0678A"/>
    <w:rsid w:val="00F10F6F"/>
    <w:rsid w:val="00F16E67"/>
    <w:rsid w:val="00F206BC"/>
    <w:rsid w:val="00F2332C"/>
    <w:rsid w:val="00F271E0"/>
    <w:rsid w:val="00F30C46"/>
    <w:rsid w:val="00F32B07"/>
    <w:rsid w:val="00F32DEE"/>
    <w:rsid w:val="00F44BAE"/>
    <w:rsid w:val="00F462A6"/>
    <w:rsid w:val="00F46906"/>
    <w:rsid w:val="00F5042B"/>
    <w:rsid w:val="00F509EF"/>
    <w:rsid w:val="00F54B17"/>
    <w:rsid w:val="00F653A7"/>
    <w:rsid w:val="00F65B6C"/>
    <w:rsid w:val="00F70047"/>
    <w:rsid w:val="00F712A7"/>
    <w:rsid w:val="00F7206E"/>
    <w:rsid w:val="00F73B4A"/>
    <w:rsid w:val="00F7579E"/>
    <w:rsid w:val="00F76A64"/>
    <w:rsid w:val="00F93493"/>
    <w:rsid w:val="00F934F1"/>
    <w:rsid w:val="00F97A59"/>
    <w:rsid w:val="00F97B5C"/>
    <w:rsid w:val="00FA40E7"/>
    <w:rsid w:val="00FA4733"/>
    <w:rsid w:val="00FA49FA"/>
    <w:rsid w:val="00FA776C"/>
    <w:rsid w:val="00FB5B96"/>
    <w:rsid w:val="00FC1EC0"/>
    <w:rsid w:val="00FC6B1D"/>
    <w:rsid w:val="00FD75D9"/>
    <w:rsid w:val="00FE7428"/>
    <w:rsid w:val="00FF026A"/>
    <w:rsid w:val="00FF1FC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 Niramit AS" w:eastAsiaTheme="minorHAnsi" w:hAnsi="TH Niramit AS" w:cs="TH Niramit AS"/>
        <w:sz w:val="32"/>
        <w:szCs w:val="32"/>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7A"/>
    <w:rPr>
      <w:rFonts w:asciiTheme="minorHAnsi" w:hAnsiTheme="minorHAnsi" w:cstheme="minorBidi"/>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A2B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B7A"/>
    <w:rPr>
      <w:rFonts w:asciiTheme="minorHAnsi" w:hAnsiTheme="minorHAnsi" w:cstheme="minorBidi"/>
      <w:sz w:val="22"/>
      <w:szCs w:val="28"/>
    </w:rPr>
  </w:style>
  <w:style w:type="paragraph" w:customStyle="1" w:styleId="NoSpacing1">
    <w:name w:val="No Spacing1"/>
    <w:uiPriority w:val="1"/>
    <w:qFormat/>
    <w:rsid w:val="000A2B7A"/>
    <w:pPr>
      <w:spacing w:after="0" w:line="240" w:lineRule="auto"/>
    </w:pPr>
    <w:rPr>
      <w:rFonts w:ascii="Calibri" w:eastAsia="Calibri" w:hAnsi="Calibri" w:cs="Angsana New"/>
      <w:sz w:val="22"/>
      <w:szCs w:val="28"/>
    </w:rPr>
  </w:style>
  <w:style w:type="paragraph" w:styleId="Header">
    <w:name w:val="header"/>
    <w:basedOn w:val="Normal"/>
    <w:link w:val="HeaderChar"/>
    <w:uiPriority w:val="99"/>
    <w:unhideWhenUsed/>
    <w:rsid w:val="000A2B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B7A"/>
    <w:rPr>
      <w:rFonts w:asciiTheme="minorHAnsi" w:hAnsiTheme="minorHAnsi" w:cstheme="minorBidi"/>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 Niramit AS" w:eastAsiaTheme="minorHAnsi" w:hAnsi="TH Niramit AS" w:cs="TH Niramit AS"/>
        <w:sz w:val="32"/>
        <w:szCs w:val="32"/>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7A"/>
    <w:rPr>
      <w:rFonts w:asciiTheme="minorHAnsi" w:hAnsiTheme="minorHAnsi" w:cstheme="minorBidi"/>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A2B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B7A"/>
    <w:rPr>
      <w:rFonts w:asciiTheme="minorHAnsi" w:hAnsiTheme="minorHAnsi" w:cstheme="minorBidi"/>
      <w:sz w:val="22"/>
      <w:szCs w:val="28"/>
    </w:rPr>
  </w:style>
  <w:style w:type="paragraph" w:customStyle="1" w:styleId="NoSpacing1">
    <w:name w:val="No Spacing1"/>
    <w:uiPriority w:val="1"/>
    <w:qFormat/>
    <w:rsid w:val="000A2B7A"/>
    <w:pPr>
      <w:spacing w:after="0" w:line="240" w:lineRule="auto"/>
    </w:pPr>
    <w:rPr>
      <w:rFonts w:ascii="Calibri" w:eastAsia="Calibri" w:hAnsi="Calibri" w:cs="Angsana New"/>
      <w:sz w:val="22"/>
      <w:szCs w:val="28"/>
    </w:rPr>
  </w:style>
  <w:style w:type="paragraph" w:styleId="Header">
    <w:name w:val="header"/>
    <w:basedOn w:val="Normal"/>
    <w:link w:val="HeaderChar"/>
    <w:uiPriority w:val="99"/>
    <w:unhideWhenUsed/>
    <w:rsid w:val="000A2B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B7A"/>
    <w:rPr>
      <w:rFonts w:asciiTheme="minorHAnsi" w:hAnsiTheme="minorHAnsi" w:cstheme="minorBidi"/>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533</Words>
  <Characters>3044</Characters>
  <Application>Microsoft Office Word</Application>
  <DocSecurity>0</DocSecurity>
  <Lines>25</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Sky123.Org</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2015-09-30T10:18:00Z</cp:lastPrinted>
  <dcterms:created xsi:type="dcterms:W3CDTF">2015-10-03T03:49:00Z</dcterms:created>
  <dcterms:modified xsi:type="dcterms:W3CDTF">2015-10-03T06:10:00Z</dcterms:modified>
</cp:coreProperties>
</file>