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DF" w:rsidRDefault="00E305DF" w:rsidP="009741C1">
      <w:pPr>
        <w:spacing w:after="0" w:line="240" w:lineRule="auto"/>
        <w:ind w:left="3601" w:hanging="3601"/>
        <w:jc w:val="thaiDistribute"/>
        <w:rPr>
          <w:rFonts w:ascii="Angsana New" w:hAnsi="Angsana New" w:hint="cs"/>
          <w:b/>
          <w:bCs/>
          <w:sz w:val="32"/>
          <w:szCs w:val="32"/>
        </w:rPr>
      </w:pPr>
    </w:p>
    <w:p w:rsidR="003A121A" w:rsidRDefault="000E15A7" w:rsidP="00E305DF">
      <w:pPr>
        <w:spacing w:after="0" w:line="240" w:lineRule="auto"/>
        <w:ind w:left="3601" w:hanging="3601"/>
        <w:jc w:val="thaiDistribute"/>
        <w:rPr>
          <w:rFonts w:ascii="Angsana New" w:hAnsi="Angsana New" w:hint="cs"/>
          <w:sz w:val="32"/>
          <w:szCs w:val="32"/>
        </w:rPr>
      </w:pPr>
      <w:r>
        <w:rPr>
          <w:rFonts w:ascii="Angsana New" w:hAnsi="Angsana New" w:hint="cs"/>
          <w:b/>
          <w:bCs/>
          <w:sz w:val="32"/>
          <w:szCs w:val="32"/>
          <w:cs/>
        </w:rPr>
        <w:t>หัวข้อ</w:t>
      </w:r>
      <w:r w:rsidR="008E7BEF" w:rsidRPr="00D6479B">
        <w:rPr>
          <w:rFonts w:ascii="Angsana New" w:hAnsi="Angsana New"/>
          <w:b/>
          <w:bCs/>
          <w:sz w:val="32"/>
          <w:szCs w:val="32"/>
          <w:cs/>
        </w:rPr>
        <w:t>การค้นคว้าแบบอิสระ</w:t>
      </w:r>
      <w:r w:rsidR="008E7BEF">
        <w:rPr>
          <w:rFonts w:ascii="Angsana New" w:hAnsi="Angsana New" w:hint="cs"/>
          <w:sz w:val="32"/>
          <w:szCs w:val="32"/>
          <w:cs/>
        </w:rPr>
        <w:tab/>
      </w:r>
      <w:r w:rsidR="009741C1">
        <w:rPr>
          <w:rFonts w:ascii="Angsana New" w:hAnsi="Angsana New" w:hint="cs"/>
          <w:sz w:val="32"/>
          <w:szCs w:val="32"/>
          <w:cs/>
        </w:rPr>
        <w:t xml:space="preserve">พฤติกรรมของผู้หญิงวัยทำงานในอำเภอเมือง           </w:t>
      </w:r>
      <w:r w:rsidR="00B55412">
        <w:rPr>
          <w:rFonts w:ascii="Angsana New" w:hAnsi="Angsana New" w:hint="cs"/>
          <w:sz w:val="32"/>
          <w:szCs w:val="32"/>
          <w:cs/>
        </w:rPr>
        <w:t>จังหวัด</w:t>
      </w:r>
      <w:r w:rsidR="009741C1">
        <w:rPr>
          <w:rFonts w:ascii="Angsana New" w:hAnsi="Angsana New" w:hint="cs"/>
          <w:sz w:val="32"/>
          <w:szCs w:val="32"/>
          <w:cs/>
        </w:rPr>
        <w:t>เ</w:t>
      </w:r>
      <w:r w:rsidR="00B55412">
        <w:rPr>
          <w:rFonts w:ascii="Angsana New" w:hAnsi="Angsana New" w:hint="cs"/>
          <w:sz w:val="32"/>
          <w:szCs w:val="32"/>
          <w:cs/>
        </w:rPr>
        <w:t>ชียงใหม่</w:t>
      </w:r>
      <w:r w:rsidR="009741C1">
        <w:rPr>
          <w:rFonts w:ascii="Angsana New" w:hAnsi="Angsana New" w:hint="cs"/>
          <w:sz w:val="32"/>
          <w:szCs w:val="32"/>
          <w:cs/>
        </w:rPr>
        <w:t>ต่อการทำศัลยกรรมเสริมความงาม</w:t>
      </w:r>
    </w:p>
    <w:p w:rsidR="00E305DF" w:rsidRDefault="00E305DF" w:rsidP="00E305DF">
      <w:pPr>
        <w:spacing w:after="0" w:line="240" w:lineRule="auto"/>
        <w:ind w:left="3601" w:hanging="3601"/>
        <w:jc w:val="thaiDistribute"/>
        <w:rPr>
          <w:rFonts w:ascii="Angsana New" w:hAnsi="Angsana New" w:hint="cs"/>
          <w:sz w:val="32"/>
          <w:szCs w:val="32"/>
        </w:rPr>
      </w:pPr>
      <w:bookmarkStart w:id="0" w:name="_GoBack"/>
      <w:bookmarkEnd w:id="0"/>
    </w:p>
    <w:p w:rsidR="00AA18E7" w:rsidRDefault="00AA18E7" w:rsidP="00E305DF">
      <w:pPr>
        <w:spacing w:after="0" w:line="240" w:lineRule="auto"/>
        <w:ind w:left="3601" w:hanging="3601"/>
        <w:jc w:val="thaiDistribute"/>
        <w:rPr>
          <w:rFonts w:ascii="Angsana New" w:hAnsi="Angsana New" w:hint="cs"/>
          <w:sz w:val="32"/>
          <w:szCs w:val="32"/>
        </w:rPr>
      </w:pPr>
      <w:r w:rsidRPr="000C6F58">
        <w:rPr>
          <w:rFonts w:ascii="Angsana New" w:hAnsi="Angsana New" w:hint="cs"/>
          <w:b/>
          <w:bCs/>
          <w:sz w:val="32"/>
          <w:szCs w:val="32"/>
          <w:cs/>
        </w:rPr>
        <w:t>ผู้เขียน</w:t>
      </w:r>
      <w:r w:rsidR="003A121A">
        <w:rPr>
          <w:rFonts w:ascii="Angsana New" w:hAnsi="Angsana New" w:hint="cs"/>
          <w:sz w:val="32"/>
          <w:szCs w:val="32"/>
          <w:cs/>
        </w:rPr>
        <w:tab/>
      </w:r>
      <w:r>
        <w:rPr>
          <w:rFonts w:ascii="Angsana New" w:hAnsi="Angsana New" w:hint="cs"/>
          <w:sz w:val="32"/>
          <w:szCs w:val="32"/>
          <w:cs/>
        </w:rPr>
        <w:t>นางสาว</w:t>
      </w:r>
      <w:r w:rsidR="009741C1">
        <w:rPr>
          <w:rFonts w:ascii="Angsana New" w:hAnsi="Angsana New" w:hint="cs"/>
          <w:sz w:val="32"/>
          <w:szCs w:val="32"/>
          <w:cs/>
        </w:rPr>
        <w:t>กนกณัฐ</w:t>
      </w:r>
      <w:r w:rsidR="00787DB8">
        <w:rPr>
          <w:rFonts w:ascii="Angsana New" w:hAnsi="Angsana New" w:hint="cs"/>
          <w:sz w:val="32"/>
          <w:szCs w:val="32"/>
          <w:cs/>
        </w:rPr>
        <w:t xml:space="preserve"> </w:t>
      </w:r>
      <w:r w:rsidR="009741C1">
        <w:rPr>
          <w:rFonts w:ascii="Angsana New" w:hAnsi="Angsana New" w:hint="cs"/>
          <w:sz w:val="32"/>
          <w:szCs w:val="32"/>
          <w:cs/>
        </w:rPr>
        <w:t>เกรียงชุติมา</w:t>
      </w:r>
    </w:p>
    <w:p w:rsidR="00E305DF" w:rsidRDefault="00E305DF" w:rsidP="00E305DF">
      <w:pPr>
        <w:spacing w:after="0" w:line="240" w:lineRule="auto"/>
        <w:ind w:left="3601" w:hanging="3601"/>
        <w:jc w:val="thaiDistribute"/>
        <w:rPr>
          <w:rFonts w:ascii="Angsana New" w:hAnsi="Angsana New"/>
          <w:sz w:val="32"/>
          <w:szCs w:val="32"/>
        </w:rPr>
      </w:pPr>
    </w:p>
    <w:p w:rsidR="00AA18E7" w:rsidRDefault="00AA18E7" w:rsidP="00E305DF">
      <w:pPr>
        <w:spacing w:after="0" w:line="240" w:lineRule="auto"/>
        <w:jc w:val="thaiDistribute"/>
        <w:rPr>
          <w:rFonts w:ascii="Angsana New" w:hAnsi="Angsana New" w:hint="cs"/>
          <w:sz w:val="32"/>
          <w:szCs w:val="32"/>
        </w:rPr>
      </w:pPr>
      <w:r w:rsidRPr="000C6F58">
        <w:rPr>
          <w:rFonts w:ascii="Angsana New" w:hAnsi="Angsana New" w:hint="cs"/>
          <w:b/>
          <w:bCs/>
          <w:sz w:val="32"/>
          <w:szCs w:val="32"/>
          <w:cs/>
        </w:rPr>
        <w:t>ปริญญา</w:t>
      </w:r>
      <w:r w:rsidRPr="000C6F58">
        <w:rPr>
          <w:rFonts w:ascii="Angsana New" w:hAnsi="Angsana New" w:hint="cs"/>
          <w:b/>
          <w:b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sidR="009741C1">
        <w:rPr>
          <w:rFonts w:ascii="Angsana New" w:hAnsi="Angsana New" w:hint="cs"/>
          <w:sz w:val="32"/>
          <w:szCs w:val="32"/>
          <w:cs/>
        </w:rPr>
        <w:t>บริหารธุรกิจ</w:t>
      </w:r>
      <w:r>
        <w:rPr>
          <w:rFonts w:ascii="Angsana New" w:hAnsi="Angsana New" w:hint="cs"/>
          <w:sz w:val="32"/>
          <w:szCs w:val="32"/>
          <w:cs/>
        </w:rPr>
        <w:t>มหาบัณฑิต</w:t>
      </w:r>
      <w:r w:rsidR="009741C1">
        <w:rPr>
          <w:rFonts w:ascii="Angsana New" w:hAnsi="Angsana New" w:hint="cs"/>
          <w:sz w:val="32"/>
          <w:szCs w:val="32"/>
          <w:cs/>
        </w:rPr>
        <w:t xml:space="preserve"> (การตลาด)</w:t>
      </w:r>
    </w:p>
    <w:p w:rsidR="00E305DF" w:rsidRDefault="00E305DF" w:rsidP="00E305DF">
      <w:pPr>
        <w:spacing w:after="0" w:line="240" w:lineRule="auto"/>
        <w:jc w:val="thaiDistribute"/>
        <w:rPr>
          <w:rFonts w:ascii="Angsana New" w:hAnsi="Angsana New"/>
          <w:sz w:val="32"/>
          <w:szCs w:val="32"/>
        </w:rPr>
      </w:pPr>
    </w:p>
    <w:p w:rsidR="00E305DF" w:rsidRDefault="001C2F1C" w:rsidP="00E305DF">
      <w:pPr>
        <w:spacing w:after="0" w:line="240" w:lineRule="auto"/>
        <w:rPr>
          <w:rFonts w:ascii="Angsana New" w:hAnsi="Angsana New" w:hint="cs"/>
          <w:sz w:val="32"/>
          <w:szCs w:val="32"/>
        </w:rPr>
      </w:pPr>
      <w:r>
        <w:rPr>
          <w:rFonts w:ascii="Angsana New" w:hAnsi="Angsana New" w:hint="cs"/>
          <w:b/>
          <w:bCs/>
          <w:sz w:val="32"/>
          <w:szCs w:val="32"/>
          <w:cs/>
        </w:rPr>
        <w:t>อาจารย์ที่ปรึกษา</w:t>
      </w:r>
      <w:r w:rsidR="00E305DF">
        <w:rPr>
          <w:rFonts w:ascii="Angsana New" w:hAnsi="Angsana New" w:hint="cs"/>
          <w:b/>
          <w:bCs/>
          <w:sz w:val="32"/>
          <w:szCs w:val="32"/>
          <w:cs/>
        </w:rPr>
        <w:tab/>
      </w:r>
      <w:r w:rsidR="00E305DF">
        <w:rPr>
          <w:rFonts w:ascii="Angsana New" w:hAnsi="Angsana New" w:hint="cs"/>
          <w:b/>
          <w:bCs/>
          <w:sz w:val="32"/>
          <w:szCs w:val="32"/>
          <w:cs/>
        </w:rPr>
        <w:tab/>
      </w:r>
      <w:r w:rsidR="00E305DF">
        <w:rPr>
          <w:rFonts w:ascii="Angsana New" w:hAnsi="Angsana New" w:hint="cs"/>
          <w:b/>
          <w:bCs/>
          <w:sz w:val="32"/>
          <w:szCs w:val="32"/>
          <w:cs/>
        </w:rPr>
        <w:tab/>
      </w:r>
      <w:r w:rsidR="005D17C1">
        <w:rPr>
          <w:rFonts w:ascii="Angsana New" w:hAnsi="Angsana New" w:hint="cs"/>
          <w:sz w:val="32"/>
          <w:szCs w:val="32"/>
          <w:cs/>
        </w:rPr>
        <w:tab/>
      </w:r>
      <w:r>
        <w:rPr>
          <w:rFonts w:ascii="Angsana New" w:hAnsi="Angsana New" w:hint="cs"/>
          <w:sz w:val="32"/>
          <w:szCs w:val="32"/>
          <w:cs/>
        </w:rPr>
        <w:t xml:space="preserve">รองศาสตราจารย์ </w:t>
      </w:r>
      <w:r w:rsidR="00B55412">
        <w:rPr>
          <w:rFonts w:ascii="Angsana New" w:hAnsi="Angsana New" w:hint="cs"/>
          <w:sz w:val="32"/>
          <w:szCs w:val="32"/>
          <w:cs/>
        </w:rPr>
        <w:t>ดร.</w:t>
      </w:r>
      <w:r w:rsidR="009741C1">
        <w:rPr>
          <w:rFonts w:ascii="Angsana New" w:hAnsi="Angsana New" w:hint="cs"/>
          <w:sz w:val="32"/>
          <w:szCs w:val="32"/>
          <w:cs/>
        </w:rPr>
        <w:t>พัชรา ตันติประภา</w:t>
      </w:r>
      <w:r w:rsidR="009741C1">
        <w:rPr>
          <w:rFonts w:ascii="Angsana New" w:hAnsi="Angsana New" w:hint="cs"/>
          <w:sz w:val="32"/>
          <w:szCs w:val="32"/>
          <w:cs/>
        </w:rPr>
        <w:tab/>
      </w:r>
    </w:p>
    <w:p w:rsidR="008E7BEF" w:rsidRDefault="00AA18E7" w:rsidP="00E305DF">
      <w:pPr>
        <w:spacing w:after="0" w:line="240" w:lineRule="auto"/>
        <w:rPr>
          <w:rFonts w:ascii="Angsana New" w:hAnsi="Angsana New"/>
          <w:sz w:val="32"/>
          <w:szCs w:val="32"/>
        </w:rPr>
      </w:pPr>
      <w:r>
        <w:rPr>
          <w:rFonts w:ascii="Angsana New" w:hAnsi="Angsana New" w:hint="cs"/>
          <w:sz w:val="32"/>
          <w:szCs w:val="32"/>
          <w:cs/>
        </w:rPr>
        <w:tab/>
      </w:r>
    </w:p>
    <w:p w:rsidR="008E7BEF" w:rsidRDefault="008E7BEF" w:rsidP="00E305DF">
      <w:pPr>
        <w:spacing w:after="0" w:line="240" w:lineRule="auto"/>
        <w:rPr>
          <w:rFonts w:ascii="Angsana New" w:hAnsi="Angsana New" w:hint="cs"/>
          <w:b/>
          <w:bCs/>
          <w:sz w:val="40"/>
          <w:szCs w:val="40"/>
        </w:rPr>
      </w:pP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sidRPr="000C6F58">
        <w:rPr>
          <w:rFonts w:ascii="Angsana New" w:hAnsi="Angsana New" w:hint="cs"/>
          <w:b/>
          <w:bCs/>
          <w:sz w:val="40"/>
          <w:szCs w:val="40"/>
          <w:cs/>
        </w:rPr>
        <w:t>บทคัดย่อ</w:t>
      </w:r>
    </w:p>
    <w:p w:rsidR="00E305DF" w:rsidRDefault="00E305DF" w:rsidP="00E305DF">
      <w:pPr>
        <w:spacing w:after="0" w:line="240" w:lineRule="auto"/>
        <w:rPr>
          <w:rFonts w:ascii="Angsana New" w:hAnsi="Angsana New" w:hint="cs"/>
          <w:b/>
          <w:bCs/>
          <w:sz w:val="40"/>
          <w:szCs w:val="40"/>
        </w:rPr>
      </w:pPr>
    </w:p>
    <w:p w:rsidR="00893AF1" w:rsidRDefault="00893AF1" w:rsidP="00E305DF">
      <w:pPr>
        <w:spacing w:after="0" w:line="240" w:lineRule="auto"/>
        <w:ind w:firstLine="1134"/>
        <w:jc w:val="thaiDistribute"/>
        <w:rPr>
          <w:rFonts w:ascii="Angsana New" w:hAnsi="Angsana New"/>
          <w:sz w:val="32"/>
          <w:szCs w:val="32"/>
        </w:rPr>
      </w:pPr>
      <w:r>
        <w:rPr>
          <w:rFonts w:ascii="Angsana New" w:hAnsi="Angsana New" w:hint="cs"/>
          <w:sz w:val="32"/>
          <w:szCs w:val="32"/>
          <w:cs/>
        </w:rPr>
        <w:t>การค้นคว้าแบบอิสระครั้งนี้ มีวัตถุประสงค์เพื่อศึกษาพฤติกรรมของผู้หญิงวัยทำงานในอำเภอเมืองจังหวัดเชียงใหม่ ต่อการทำศัลยกรรมเสริมความงาม โดยกลุ่มตัวอย่างที่ใช้ในการศึกษาคือ หญิงวัยทำงานในอำเภอเมืองเชียงใหม่ ที่เคยใช้บริการสถานบริการศัลยกรรมเสริมความงามภายในระยะเวลา 1 ปี และอาศัยอยู่ในอำเภอเมืองเชียงใหม่ โดยใช้แบบสอบถามเป็นเครื่องมือในการเก็บรวบรวมข้อมูล จำนวน 200 ตัวอย่าง การวิเคราะห์ข้อมูลใช้สถิติเชิงพรรณา ได้แก่ ความถี่ ร้อยละ และค่าเฉลี่ย</w:t>
      </w:r>
    </w:p>
    <w:p w:rsidR="00893AF1" w:rsidRDefault="00893AF1" w:rsidP="00E305DF">
      <w:pPr>
        <w:spacing w:after="0" w:line="240" w:lineRule="auto"/>
        <w:ind w:firstLine="1134"/>
        <w:jc w:val="thaiDistribute"/>
        <w:rPr>
          <w:rFonts w:ascii="Angsana New" w:hAnsi="Angsana New"/>
          <w:sz w:val="32"/>
          <w:szCs w:val="32"/>
        </w:rPr>
      </w:pPr>
      <w:r>
        <w:rPr>
          <w:rFonts w:ascii="Angsana New" w:hAnsi="Angsana New" w:hint="cs"/>
          <w:sz w:val="32"/>
          <w:szCs w:val="32"/>
          <w:cs/>
        </w:rPr>
        <w:t xml:space="preserve">จากการศึกษาพบว่า ผู้ตอบแบบสอบถามส่วนใหญ่มีอายุ </w:t>
      </w:r>
      <w:r>
        <w:rPr>
          <w:rFonts w:ascii="Angsana New" w:hAnsi="Angsana New"/>
          <w:sz w:val="32"/>
          <w:szCs w:val="32"/>
        </w:rPr>
        <w:t>26</w:t>
      </w:r>
      <w:r>
        <w:rPr>
          <w:rFonts w:ascii="Angsana New" w:hAnsi="Angsana New" w:hint="cs"/>
          <w:sz w:val="32"/>
          <w:szCs w:val="32"/>
          <w:cs/>
        </w:rPr>
        <w:t>-35 ปี มีสถานภาพโสด ระดับการศึกษาสูงสุดคือ</w:t>
      </w:r>
      <w:r>
        <w:rPr>
          <w:rFonts w:ascii="Angsana New" w:hAnsi="Angsana New"/>
          <w:sz w:val="32"/>
          <w:szCs w:val="32"/>
        </w:rPr>
        <w:t xml:space="preserve"> </w:t>
      </w:r>
      <w:r>
        <w:rPr>
          <w:rFonts w:ascii="Angsana New" w:hAnsi="Angsana New" w:hint="cs"/>
          <w:sz w:val="32"/>
          <w:szCs w:val="32"/>
          <w:cs/>
        </w:rPr>
        <w:t xml:space="preserve">ระดับปริญญาตรี อาชีพพนักงานบริษัทเอกชน มีรายได้เฉลี่ยต่อเดือน </w:t>
      </w:r>
      <w:r>
        <w:rPr>
          <w:rFonts w:ascii="Angsana New" w:hAnsi="Angsana New"/>
          <w:sz w:val="32"/>
          <w:szCs w:val="32"/>
        </w:rPr>
        <w:t xml:space="preserve"> </w:t>
      </w:r>
      <w:r>
        <w:rPr>
          <w:rFonts w:ascii="Angsana New" w:hAnsi="Angsana New" w:hint="cs"/>
          <w:sz w:val="32"/>
          <w:szCs w:val="32"/>
          <w:cs/>
        </w:rPr>
        <w:t xml:space="preserve">10,001 </w:t>
      </w:r>
      <w:r>
        <w:rPr>
          <w:rFonts w:ascii="Angsana New" w:hAnsi="Angsana New"/>
          <w:sz w:val="32"/>
          <w:szCs w:val="32"/>
          <w:cs/>
        </w:rPr>
        <w:t>–</w:t>
      </w:r>
      <w:r>
        <w:rPr>
          <w:rFonts w:ascii="Angsana New" w:hAnsi="Angsana New" w:hint="cs"/>
          <w:sz w:val="32"/>
          <w:szCs w:val="32"/>
          <w:cs/>
        </w:rPr>
        <w:t xml:space="preserve"> 20,000 บาท ผลการศึกษาพฤติกรรมผู้บริโภคในการใช้บริการคลินิคศัลยกรรมเสริมความงามพบว่า ผู้ตอบแบบสอบถามทำศัลยกรรมด้วยวิธีการผ่าตัดเสริมจมูก/แต่งปีกจมูกมากที่สุด โดยเข้ารับบริการทำศัลยกรรมหลัก จำนวน 1 ครั้งต่อปี ใช้เวลาโดยเฉลี่ยต่อครั้ง 30 นาที </w:t>
      </w:r>
      <w:r>
        <w:rPr>
          <w:rFonts w:ascii="Angsana New" w:hAnsi="Angsana New"/>
          <w:sz w:val="32"/>
          <w:szCs w:val="32"/>
          <w:cs/>
        </w:rPr>
        <w:t>–</w:t>
      </w:r>
      <w:r>
        <w:rPr>
          <w:rFonts w:ascii="Angsana New" w:hAnsi="Angsana New" w:hint="cs"/>
          <w:sz w:val="32"/>
          <w:szCs w:val="32"/>
          <w:cs/>
        </w:rPr>
        <w:t xml:space="preserve"> 1 ชั่วโมง            เข้าพบแพทย์เพื่อติดตามผลลัพธ์การทำศัลยกรรม 2 ครั้ง โดยใช้เวลาเฉลี่ย 15 </w:t>
      </w:r>
      <w:r>
        <w:rPr>
          <w:rFonts w:ascii="Angsana New" w:hAnsi="Angsana New"/>
          <w:sz w:val="32"/>
          <w:szCs w:val="32"/>
          <w:cs/>
        </w:rPr>
        <w:t>–</w:t>
      </w:r>
      <w:r>
        <w:rPr>
          <w:rFonts w:ascii="Angsana New" w:hAnsi="Angsana New" w:hint="cs"/>
          <w:sz w:val="32"/>
          <w:szCs w:val="32"/>
          <w:cs/>
        </w:rPr>
        <w:t xml:space="preserve"> 30 นาที ผู้ตอบแบบสอบถามใช้บริการทำศัลยกรรมวันเสาร์หรืออาทิตย์มากที่สุด เวลาที่เลือกใช้บริการ ไม่แน่นอนแล้วแต่การนัดของแพทย์ ความถี่ในการใช้บริการ 1 </w:t>
      </w:r>
      <w:r>
        <w:rPr>
          <w:rFonts w:ascii="Angsana New" w:hAnsi="Angsana New"/>
          <w:sz w:val="32"/>
          <w:szCs w:val="32"/>
          <w:cs/>
        </w:rPr>
        <w:t>–</w:t>
      </w:r>
      <w:r>
        <w:rPr>
          <w:rFonts w:ascii="Angsana New" w:hAnsi="Angsana New" w:hint="cs"/>
          <w:sz w:val="32"/>
          <w:szCs w:val="32"/>
          <w:cs/>
        </w:rPr>
        <w:t xml:space="preserve"> 2 ครั้งต่อปี ชำระค่าบริการทำศัลยกรรมด้วย  เงินสด โดยมีค่าใช้จ่ายโดยเฉลี่ยต่อครั้ง 5,001 </w:t>
      </w:r>
      <w:r>
        <w:rPr>
          <w:rFonts w:ascii="Angsana New" w:hAnsi="Angsana New"/>
          <w:sz w:val="32"/>
          <w:szCs w:val="32"/>
          <w:cs/>
        </w:rPr>
        <w:t>–</w:t>
      </w:r>
      <w:r>
        <w:rPr>
          <w:rFonts w:ascii="Angsana New" w:hAnsi="Angsana New" w:hint="cs"/>
          <w:sz w:val="32"/>
          <w:szCs w:val="32"/>
          <w:cs/>
        </w:rPr>
        <w:t xml:space="preserve"> 15,000 บาท สิ่งที่จุดประกายให้ผู้ตอบแบบสอบถามต้องการทำศัลยกรรมมากที่สุดคือ สร้างความมั่นใจและเพิ่มโอกาสที่ดีให้กับตัวเอง บุคคลที่มีอิทธิพลในการตัดสินใจทำศัลยกรรมคือ คนรู้จักที่เคยทำศัลยกรรมมาแล้ว เวลาที่ใช้ในการตัดสินใจก่อนการทำศัลยกรรมครั้งแรกคือ 1 </w:t>
      </w:r>
      <w:r>
        <w:rPr>
          <w:rFonts w:ascii="Angsana New" w:hAnsi="Angsana New"/>
          <w:sz w:val="32"/>
          <w:szCs w:val="32"/>
          <w:cs/>
        </w:rPr>
        <w:t>–</w:t>
      </w:r>
      <w:r>
        <w:rPr>
          <w:rFonts w:ascii="Angsana New" w:hAnsi="Angsana New" w:hint="cs"/>
          <w:sz w:val="32"/>
          <w:szCs w:val="32"/>
          <w:cs/>
        </w:rPr>
        <w:t xml:space="preserve"> 2 เดือน เกณฑ์ในการเลือกใช้สถานบริการศัลยกรรมคือ คำแนะนำของ</w:t>
      </w:r>
      <w:r>
        <w:rPr>
          <w:rFonts w:ascii="Angsana New" w:hAnsi="Angsana New" w:hint="cs"/>
          <w:sz w:val="32"/>
          <w:szCs w:val="32"/>
          <w:cs/>
        </w:rPr>
        <w:lastRenderedPageBreak/>
        <w:t xml:space="preserve">คนรู้จัก โดยเลือกลักษณะคลินิกที่มีแพทย์ผู้รักษาเป็นเจ้าของกิจการ ผู้ตอบแบบสอบถามส่วนใหญ่     มีความพึงพอใจในการใช้บริการศัลยกรรมเสริมความงาม และจะเลือกใช้บริการที่เดิมในการทำศัลยกรรมครั้งต่อไป โดยจะเลือกทำแก้มและกรามมากที่สุด </w:t>
      </w:r>
    </w:p>
    <w:p w:rsidR="00BE47F3" w:rsidRDefault="00BE47F3" w:rsidP="00E305DF">
      <w:pPr>
        <w:spacing w:after="0" w:line="240" w:lineRule="auto"/>
        <w:jc w:val="thaiDistribute"/>
        <w:rPr>
          <w:rFonts w:ascii="Angsana New" w:eastAsia="Calibri" w:hAnsi="Angsana New"/>
          <w:sz w:val="32"/>
          <w:szCs w:val="32"/>
        </w:rPr>
      </w:pPr>
    </w:p>
    <w:p w:rsidR="00BE47F3" w:rsidRDefault="00BE47F3" w:rsidP="00E305DF">
      <w:pPr>
        <w:spacing w:after="0" w:line="240" w:lineRule="auto"/>
        <w:jc w:val="thaiDistribute"/>
        <w:rPr>
          <w:rFonts w:ascii="Angsana New" w:eastAsia="Calibri" w:hAnsi="Angsana New"/>
          <w:sz w:val="32"/>
          <w:szCs w:val="32"/>
        </w:rPr>
      </w:pPr>
    </w:p>
    <w:p w:rsidR="00BE47F3" w:rsidRPr="00BE47F3" w:rsidRDefault="00BE47F3" w:rsidP="00C65757">
      <w:pPr>
        <w:spacing w:after="0" w:line="240" w:lineRule="auto"/>
        <w:jc w:val="thaiDistribute"/>
        <w:rPr>
          <w:rFonts w:ascii="Angsana New" w:hAnsi="Angsana New"/>
          <w:sz w:val="32"/>
          <w:szCs w:val="32"/>
          <w:cs/>
        </w:rPr>
        <w:sectPr w:rsidR="00BE47F3" w:rsidRPr="00BE47F3" w:rsidSect="00E305D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985" w:left="1985" w:header="720" w:footer="1304" w:gutter="0"/>
          <w:pgNumType w:fmt="thaiLetters" w:start="4"/>
          <w:cols w:space="708"/>
          <w:docGrid w:linePitch="360"/>
        </w:sectPr>
      </w:pPr>
    </w:p>
    <w:p w:rsidR="00E305DF" w:rsidRDefault="00E305DF" w:rsidP="00E305DF">
      <w:pPr>
        <w:spacing w:after="0" w:line="240" w:lineRule="auto"/>
        <w:ind w:left="3600" w:hanging="3600"/>
        <w:rPr>
          <w:rFonts w:ascii="Angsana New" w:hAnsi="Angsana New" w:hint="cs"/>
          <w:b/>
          <w:bCs/>
          <w:sz w:val="32"/>
          <w:szCs w:val="32"/>
        </w:rPr>
      </w:pPr>
    </w:p>
    <w:p w:rsidR="00B1320F" w:rsidRDefault="000F7A6D" w:rsidP="00E305DF">
      <w:pPr>
        <w:spacing w:after="0" w:line="240" w:lineRule="auto"/>
        <w:ind w:left="3600" w:hanging="3600"/>
        <w:rPr>
          <w:rFonts w:ascii="Angsana New" w:hAnsi="Angsana New" w:hint="cs"/>
          <w:sz w:val="32"/>
          <w:szCs w:val="32"/>
        </w:rPr>
      </w:pPr>
      <w:r w:rsidRPr="000E15A7">
        <w:rPr>
          <w:rFonts w:ascii="Angsana New" w:hAnsi="Angsana New"/>
          <w:b/>
          <w:bCs/>
          <w:sz w:val="32"/>
          <w:szCs w:val="32"/>
        </w:rPr>
        <w:t>Independent Study Title</w:t>
      </w:r>
      <w:r w:rsidRPr="000E15A7">
        <w:rPr>
          <w:rFonts w:ascii="Angsana New" w:hAnsi="Angsana New"/>
          <w:sz w:val="32"/>
          <w:szCs w:val="32"/>
          <w:cs/>
        </w:rPr>
        <w:tab/>
      </w:r>
      <w:r w:rsidR="00893AF1" w:rsidRPr="006A2D04">
        <w:rPr>
          <w:rFonts w:ascii="Angsana New" w:hAnsi="Angsana New"/>
          <w:sz w:val="32"/>
          <w:szCs w:val="32"/>
        </w:rPr>
        <w:t xml:space="preserve">Behavior of Working </w:t>
      </w:r>
      <w:r w:rsidR="00A61C82">
        <w:rPr>
          <w:rFonts w:ascii="Angsana New" w:hAnsi="Angsana New"/>
          <w:sz w:val="32"/>
          <w:szCs w:val="32"/>
        </w:rPr>
        <w:t xml:space="preserve">–Aged </w:t>
      </w:r>
      <w:r w:rsidR="00893AF1" w:rsidRPr="006A2D04">
        <w:rPr>
          <w:rFonts w:ascii="Angsana New" w:hAnsi="Angsana New"/>
          <w:sz w:val="32"/>
          <w:szCs w:val="32"/>
        </w:rPr>
        <w:t xml:space="preserve">Women in Mueang Chiang Mai District </w:t>
      </w:r>
      <w:r w:rsidR="00A61C82">
        <w:rPr>
          <w:rFonts w:ascii="Angsana New" w:hAnsi="Angsana New"/>
          <w:sz w:val="32"/>
          <w:szCs w:val="32"/>
        </w:rPr>
        <w:t>T</w:t>
      </w:r>
      <w:r w:rsidR="00887EA9" w:rsidRPr="006A2D04">
        <w:rPr>
          <w:rFonts w:ascii="Angsana New" w:hAnsi="Angsana New"/>
          <w:sz w:val="32"/>
          <w:szCs w:val="32"/>
        </w:rPr>
        <w:t>owards</w:t>
      </w:r>
      <w:r w:rsidR="00893AF1" w:rsidRPr="006A2D04">
        <w:rPr>
          <w:rStyle w:val="Strong"/>
          <w:rFonts w:ascii="Angsana New" w:hAnsi="Angsana New"/>
          <w:b w:val="0"/>
          <w:bCs w:val="0"/>
          <w:sz w:val="32"/>
          <w:szCs w:val="32"/>
        </w:rPr>
        <w:t xml:space="preserve"> Cosmetic Plastic </w:t>
      </w:r>
      <w:r w:rsidR="00893AF1" w:rsidRPr="006A2D04">
        <w:rPr>
          <w:rFonts w:ascii="Angsana New" w:hAnsi="Angsana New"/>
          <w:sz w:val="32"/>
          <w:szCs w:val="32"/>
        </w:rPr>
        <w:t>Surgery</w:t>
      </w:r>
    </w:p>
    <w:p w:rsidR="00E305DF" w:rsidRPr="000E15A7" w:rsidRDefault="00E305DF" w:rsidP="00E305DF">
      <w:pPr>
        <w:spacing w:after="0" w:line="240" w:lineRule="auto"/>
        <w:ind w:left="3600" w:hanging="3600"/>
        <w:rPr>
          <w:rFonts w:ascii="Angsana New" w:hAnsi="Angsana New"/>
          <w:sz w:val="32"/>
          <w:szCs w:val="32"/>
        </w:rPr>
      </w:pPr>
    </w:p>
    <w:p w:rsidR="00AA18E7" w:rsidRDefault="00AA18E7" w:rsidP="00E305DF">
      <w:pPr>
        <w:spacing w:after="0" w:line="240" w:lineRule="auto"/>
        <w:rPr>
          <w:rFonts w:ascii="Angsana New" w:hAnsi="Angsana New" w:hint="cs"/>
          <w:sz w:val="32"/>
          <w:szCs w:val="32"/>
        </w:rPr>
      </w:pPr>
      <w:r w:rsidRPr="000E15A7">
        <w:rPr>
          <w:rFonts w:ascii="Angsana New" w:hAnsi="Angsana New"/>
          <w:b/>
          <w:bCs/>
          <w:sz w:val="32"/>
          <w:szCs w:val="32"/>
        </w:rPr>
        <w:t>Author</w:t>
      </w:r>
      <w:r w:rsidR="00B1320F" w:rsidRPr="000E15A7">
        <w:rPr>
          <w:rFonts w:ascii="Angsana New" w:hAnsi="Angsana New"/>
          <w:sz w:val="32"/>
          <w:szCs w:val="32"/>
          <w:cs/>
        </w:rPr>
        <w:tab/>
      </w:r>
      <w:r w:rsidR="00B1320F" w:rsidRPr="000E15A7">
        <w:rPr>
          <w:rFonts w:ascii="Angsana New" w:hAnsi="Angsana New"/>
          <w:sz w:val="32"/>
          <w:szCs w:val="32"/>
          <w:cs/>
        </w:rPr>
        <w:tab/>
      </w:r>
      <w:r w:rsidR="00B1320F" w:rsidRPr="000E15A7">
        <w:rPr>
          <w:rFonts w:ascii="Angsana New" w:hAnsi="Angsana New"/>
          <w:sz w:val="32"/>
          <w:szCs w:val="32"/>
          <w:cs/>
        </w:rPr>
        <w:tab/>
      </w:r>
      <w:r w:rsidR="00B1320F" w:rsidRPr="000E15A7">
        <w:rPr>
          <w:rFonts w:ascii="Angsana New" w:hAnsi="Angsana New"/>
          <w:sz w:val="32"/>
          <w:szCs w:val="32"/>
          <w:cs/>
        </w:rPr>
        <w:tab/>
      </w:r>
      <w:r w:rsidR="000E15A7">
        <w:rPr>
          <w:rFonts w:ascii="Angsana New" w:hAnsi="Angsana New"/>
          <w:sz w:val="32"/>
          <w:szCs w:val="32"/>
          <w:cs/>
        </w:rPr>
        <w:tab/>
      </w:r>
      <w:r w:rsidR="001A7B10" w:rsidRPr="000E15A7">
        <w:rPr>
          <w:rFonts w:ascii="Angsana New" w:hAnsi="Angsana New"/>
          <w:sz w:val="32"/>
          <w:szCs w:val="32"/>
        </w:rPr>
        <w:t xml:space="preserve">Miss </w:t>
      </w:r>
      <w:r w:rsidR="009741C1">
        <w:rPr>
          <w:rFonts w:ascii="Angsana New" w:hAnsi="Angsana New"/>
          <w:sz w:val="32"/>
          <w:szCs w:val="32"/>
        </w:rPr>
        <w:t>Kanoknat Kriangchutima</w:t>
      </w:r>
    </w:p>
    <w:p w:rsidR="00E305DF" w:rsidRPr="000E15A7" w:rsidRDefault="00E305DF" w:rsidP="00E305DF">
      <w:pPr>
        <w:spacing w:after="0" w:line="240" w:lineRule="auto"/>
        <w:rPr>
          <w:rFonts w:ascii="Angsana New" w:hAnsi="Angsana New"/>
          <w:sz w:val="32"/>
          <w:szCs w:val="32"/>
        </w:rPr>
      </w:pPr>
    </w:p>
    <w:p w:rsidR="00AA18E7" w:rsidRDefault="00AA18E7" w:rsidP="00E305DF">
      <w:pPr>
        <w:spacing w:after="0" w:line="240" w:lineRule="auto"/>
        <w:rPr>
          <w:rFonts w:ascii="Angsana New" w:hAnsi="Angsana New" w:hint="cs"/>
          <w:sz w:val="32"/>
          <w:szCs w:val="32"/>
        </w:rPr>
      </w:pPr>
      <w:r w:rsidRPr="000E15A7">
        <w:rPr>
          <w:rFonts w:ascii="Angsana New" w:hAnsi="Angsana New"/>
          <w:b/>
          <w:bCs/>
          <w:sz w:val="32"/>
          <w:szCs w:val="32"/>
        </w:rPr>
        <w:t>Degree</w:t>
      </w:r>
      <w:r w:rsidRPr="000E15A7">
        <w:rPr>
          <w:rFonts w:ascii="Angsana New" w:hAnsi="Angsana New"/>
          <w:b/>
          <w:bCs/>
          <w:sz w:val="32"/>
          <w:szCs w:val="32"/>
          <w:cs/>
        </w:rPr>
        <w:tab/>
      </w:r>
      <w:r w:rsidRPr="000E15A7">
        <w:rPr>
          <w:rFonts w:ascii="Angsana New" w:hAnsi="Angsana New"/>
          <w:sz w:val="32"/>
          <w:szCs w:val="32"/>
          <w:cs/>
        </w:rPr>
        <w:tab/>
      </w:r>
      <w:r w:rsidRPr="000E15A7">
        <w:rPr>
          <w:rFonts w:ascii="Angsana New" w:hAnsi="Angsana New"/>
          <w:sz w:val="32"/>
          <w:szCs w:val="32"/>
          <w:cs/>
        </w:rPr>
        <w:tab/>
      </w:r>
      <w:r w:rsidRPr="000E15A7">
        <w:rPr>
          <w:rFonts w:ascii="Angsana New" w:hAnsi="Angsana New"/>
          <w:sz w:val="32"/>
          <w:szCs w:val="32"/>
          <w:cs/>
        </w:rPr>
        <w:tab/>
      </w:r>
      <w:r w:rsidRPr="000E15A7">
        <w:rPr>
          <w:rFonts w:ascii="Angsana New" w:hAnsi="Angsana New"/>
          <w:sz w:val="32"/>
          <w:szCs w:val="32"/>
          <w:cs/>
        </w:rPr>
        <w:tab/>
      </w:r>
      <w:r w:rsidRPr="000E15A7">
        <w:rPr>
          <w:rFonts w:ascii="Angsana New" w:hAnsi="Angsana New"/>
          <w:sz w:val="32"/>
          <w:szCs w:val="32"/>
        </w:rPr>
        <w:t xml:space="preserve">Master of </w:t>
      </w:r>
      <w:r w:rsidR="00893AF1">
        <w:rPr>
          <w:rFonts w:ascii="Angsana New" w:hAnsi="Angsana New"/>
          <w:sz w:val="32"/>
          <w:szCs w:val="32"/>
        </w:rPr>
        <w:t>Business Administration (Marketing)</w:t>
      </w:r>
    </w:p>
    <w:p w:rsidR="00E305DF" w:rsidRPr="000E15A7" w:rsidRDefault="00E305DF" w:rsidP="00E305DF">
      <w:pPr>
        <w:spacing w:after="0" w:line="240" w:lineRule="auto"/>
        <w:rPr>
          <w:rFonts w:ascii="Angsana New" w:hAnsi="Angsana New"/>
          <w:sz w:val="32"/>
          <w:szCs w:val="32"/>
        </w:rPr>
      </w:pPr>
    </w:p>
    <w:p w:rsidR="00233530" w:rsidRDefault="001C2F1C" w:rsidP="00E305DF">
      <w:pPr>
        <w:spacing w:after="0" w:line="240" w:lineRule="auto"/>
        <w:rPr>
          <w:rFonts w:ascii="Angsana New" w:hAnsi="Angsana New" w:hint="cs"/>
          <w:b/>
          <w:bCs/>
          <w:sz w:val="32"/>
          <w:szCs w:val="32"/>
        </w:rPr>
      </w:pPr>
      <w:r>
        <w:rPr>
          <w:rFonts w:ascii="Angsana New" w:hAnsi="Angsana New"/>
          <w:b/>
          <w:bCs/>
          <w:sz w:val="32"/>
          <w:szCs w:val="32"/>
        </w:rPr>
        <w:t>Advisor</w:t>
      </w:r>
      <w:r w:rsidRPr="001C2F1C">
        <w:rPr>
          <w:rFonts w:ascii="Angsana New" w:hAnsi="Angsana New"/>
          <w:b/>
          <w:bCs/>
          <w:sz w:val="32"/>
          <w:szCs w:val="32"/>
          <w:cs/>
        </w:rPr>
        <w:tab/>
      </w:r>
      <w:r w:rsidRPr="001C2F1C">
        <w:rPr>
          <w:rFonts w:ascii="Angsana New" w:hAnsi="Angsana New"/>
          <w:b/>
          <w:bCs/>
          <w:sz w:val="32"/>
          <w:szCs w:val="32"/>
          <w:cs/>
        </w:rPr>
        <w:tab/>
      </w:r>
      <w:r w:rsidR="00E305DF">
        <w:rPr>
          <w:rFonts w:ascii="Angsana New" w:hAnsi="Angsana New" w:hint="cs"/>
          <w:b/>
          <w:bCs/>
          <w:sz w:val="32"/>
          <w:szCs w:val="32"/>
          <w:cs/>
        </w:rPr>
        <w:tab/>
      </w:r>
      <w:r w:rsidR="00E305DF">
        <w:rPr>
          <w:rFonts w:ascii="Angsana New" w:hAnsi="Angsana New" w:hint="cs"/>
          <w:b/>
          <w:bCs/>
          <w:sz w:val="32"/>
          <w:szCs w:val="32"/>
          <w:cs/>
        </w:rPr>
        <w:tab/>
      </w:r>
      <w:r w:rsidR="00E305DF">
        <w:rPr>
          <w:rFonts w:ascii="Angsana New" w:hAnsi="Angsana New" w:hint="cs"/>
          <w:b/>
          <w:bCs/>
          <w:sz w:val="32"/>
          <w:szCs w:val="32"/>
          <w:cs/>
        </w:rPr>
        <w:tab/>
      </w:r>
      <w:r w:rsidR="003742C6" w:rsidRPr="001C2F1C">
        <w:rPr>
          <w:rFonts w:ascii="Angsana New" w:hAnsi="Angsana New"/>
          <w:sz w:val="32"/>
          <w:szCs w:val="32"/>
        </w:rPr>
        <w:t>Associate Professor Dr. Patchara Tantiprabha</w:t>
      </w:r>
      <w:r w:rsidR="009D0007" w:rsidRPr="001C2F1C">
        <w:rPr>
          <w:rFonts w:ascii="Angsana New" w:hAnsi="Angsana New"/>
          <w:sz w:val="32"/>
          <w:szCs w:val="32"/>
        </w:rPr>
        <w:t xml:space="preserve">     </w:t>
      </w:r>
      <w:r w:rsidR="009D0007" w:rsidRPr="001C2F1C">
        <w:rPr>
          <w:rFonts w:ascii="Angsana New" w:hAnsi="Angsana New"/>
          <w:b/>
          <w:bCs/>
          <w:sz w:val="32"/>
          <w:szCs w:val="32"/>
        </w:rPr>
        <w:t xml:space="preserve"> </w:t>
      </w:r>
    </w:p>
    <w:p w:rsidR="00E305DF" w:rsidRPr="001C2F1C" w:rsidRDefault="00E305DF" w:rsidP="00E305DF">
      <w:pPr>
        <w:spacing w:after="0" w:line="240" w:lineRule="auto"/>
        <w:rPr>
          <w:rFonts w:ascii="Angsana New" w:hAnsi="Angsana New"/>
          <w:b/>
          <w:bCs/>
          <w:sz w:val="32"/>
          <w:szCs w:val="32"/>
        </w:rPr>
      </w:pPr>
    </w:p>
    <w:p w:rsidR="000F7A6D" w:rsidRPr="002D27F0" w:rsidRDefault="000F7A6D" w:rsidP="00E305DF">
      <w:pPr>
        <w:spacing w:after="0" w:line="240" w:lineRule="auto"/>
        <w:rPr>
          <w:rFonts w:ascii="Angsana New" w:hAnsi="Angsana New" w:hint="cs"/>
          <w:b/>
          <w:bCs/>
          <w:sz w:val="40"/>
          <w:szCs w:val="40"/>
        </w:rPr>
      </w:pPr>
      <w:r w:rsidRPr="00B1320F">
        <w:rPr>
          <w:rFonts w:ascii="Times New Roman" w:hAnsi="Times New Roman" w:cs="Times New Roman"/>
          <w:sz w:val="24"/>
          <w:szCs w:val="24"/>
          <w:cs/>
        </w:rPr>
        <w:tab/>
      </w:r>
      <w:r w:rsidRPr="00B1320F">
        <w:rPr>
          <w:rFonts w:ascii="Times New Roman" w:hAnsi="Times New Roman" w:cs="Times New Roman"/>
          <w:sz w:val="24"/>
          <w:szCs w:val="24"/>
          <w:cs/>
        </w:rPr>
        <w:tab/>
      </w:r>
      <w:r w:rsidRPr="00B1320F">
        <w:rPr>
          <w:rFonts w:ascii="Times New Roman" w:hAnsi="Times New Roman" w:cs="Times New Roman"/>
          <w:sz w:val="24"/>
          <w:szCs w:val="24"/>
          <w:cs/>
        </w:rPr>
        <w:tab/>
      </w:r>
      <w:r w:rsidRPr="00B1320F">
        <w:rPr>
          <w:rFonts w:ascii="Times New Roman" w:hAnsi="Times New Roman" w:cs="Times New Roman"/>
          <w:sz w:val="24"/>
          <w:szCs w:val="24"/>
          <w:cs/>
        </w:rPr>
        <w:tab/>
      </w:r>
      <w:r w:rsidRPr="002D27F0">
        <w:rPr>
          <w:rFonts w:ascii="Times New Roman" w:hAnsi="Times New Roman" w:cs="Times New Roman"/>
          <w:sz w:val="40"/>
          <w:szCs w:val="40"/>
          <w:cs/>
        </w:rPr>
        <w:tab/>
      </w:r>
      <w:r w:rsidRPr="002D27F0">
        <w:rPr>
          <w:rFonts w:ascii="Angsana New" w:hAnsi="Angsana New"/>
          <w:b/>
          <w:bCs/>
          <w:sz w:val="40"/>
          <w:szCs w:val="40"/>
        </w:rPr>
        <w:t>ABSTRACT</w:t>
      </w:r>
    </w:p>
    <w:p w:rsidR="00E305DF" w:rsidRPr="000E15A7" w:rsidRDefault="00E305DF" w:rsidP="00E305DF">
      <w:pPr>
        <w:spacing w:after="0" w:line="240" w:lineRule="auto"/>
        <w:rPr>
          <w:rFonts w:ascii="Angsana New" w:hAnsi="Angsana New"/>
          <w:sz w:val="32"/>
          <w:szCs w:val="32"/>
        </w:rPr>
      </w:pPr>
    </w:p>
    <w:p w:rsidR="006E1701" w:rsidRDefault="006E1701" w:rsidP="002D27F0">
      <w:pPr>
        <w:spacing w:after="0" w:line="240" w:lineRule="auto"/>
        <w:ind w:firstLine="1134"/>
        <w:jc w:val="thaiDistribute"/>
        <w:rPr>
          <w:rFonts w:ascii="Angsana New" w:hAnsi="Angsana New"/>
          <w:sz w:val="32"/>
          <w:szCs w:val="32"/>
        </w:rPr>
      </w:pPr>
      <w:r>
        <w:rPr>
          <w:rFonts w:ascii="Angsana New" w:hAnsi="Angsana New"/>
          <w:sz w:val="32"/>
          <w:szCs w:val="32"/>
        </w:rPr>
        <w:t>The objective of this independent study is to study b</w:t>
      </w:r>
      <w:r w:rsidRPr="006A2D04">
        <w:rPr>
          <w:rFonts w:ascii="Angsana New" w:hAnsi="Angsana New"/>
          <w:sz w:val="32"/>
          <w:szCs w:val="32"/>
        </w:rPr>
        <w:t>ehavior</w:t>
      </w:r>
      <w:r>
        <w:rPr>
          <w:rFonts w:ascii="Angsana New" w:hAnsi="Angsana New"/>
          <w:sz w:val="32"/>
          <w:szCs w:val="32"/>
        </w:rPr>
        <w:t>s of working w</w:t>
      </w:r>
      <w:r w:rsidRPr="006A2D04">
        <w:rPr>
          <w:rFonts w:ascii="Angsana New" w:hAnsi="Angsana New"/>
          <w:sz w:val="32"/>
          <w:szCs w:val="32"/>
        </w:rPr>
        <w:t>omen in Mueang Chiang Mai District towards</w:t>
      </w:r>
      <w:r>
        <w:rPr>
          <w:rStyle w:val="Strong"/>
          <w:rFonts w:ascii="Angsana New" w:hAnsi="Angsana New"/>
          <w:b w:val="0"/>
          <w:bCs w:val="0"/>
          <w:sz w:val="32"/>
          <w:szCs w:val="32"/>
        </w:rPr>
        <w:t xml:space="preserve"> cosmetic p</w:t>
      </w:r>
      <w:r w:rsidRPr="006A2D04">
        <w:rPr>
          <w:rStyle w:val="Strong"/>
          <w:rFonts w:ascii="Angsana New" w:hAnsi="Angsana New"/>
          <w:b w:val="0"/>
          <w:bCs w:val="0"/>
          <w:sz w:val="32"/>
          <w:szCs w:val="32"/>
        </w:rPr>
        <w:t xml:space="preserve">lastic </w:t>
      </w:r>
      <w:r>
        <w:rPr>
          <w:rFonts w:ascii="Angsana New" w:hAnsi="Angsana New"/>
          <w:sz w:val="32"/>
          <w:szCs w:val="32"/>
        </w:rPr>
        <w:t>s</w:t>
      </w:r>
      <w:r w:rsidRPr="006A2D04">
        <w:rPr>
          <w:rFonts w:ascii="Angsana New" w:hAnsi="Angsana New"/>
          <w:sz w:val="32"/>
          <w:szCs w:val="32"/>
        </w:rPr>
        <w:t>urgery</w:t>
      </w:r>
      <w:r>
        <w:rPr>
          <w:rFonts w:ascii="Angsana New" w:hAnsi="Angsana New"/>
          <w:sz w:val="32"/>
          <w:szCs w:val="32"/>
        </w:rPr>
        <w:t>. The samples of this study are working women who live in Mueang Chiang Mai district and had experience to the cosmetic plastic surgery within 1 year. Two hundred questionnaires are used for collecting information. Descriptive statistic was use</w:t>
      </w:r>
      <w:r w:rsidR="003742C6">
        <w:rPr>
          <w:rFonts w:ascii="Angsana New" w:hAnsi="Angsana New"/>
          <w:sz w:val="32"/>
          <w:szCs w:val="32"/>
        </w:rPr>
        <w:t>d for data analysis consisting frequency, percentage and m</w:t>
      </w:r>
      <w:r w:rsidR="002D27F0">
        <w:rPr>
          <w:rFonts w:ascii="Angsana New" w:hAnsi="Angsana New"/>
          <w:sz w:val="32"/>
          <w:szCs w:val="32"/>
        </w:rPr>
        <w:t>ean</w:t>
      </w:r>
      <w:r>
        <w:rPr>
          <w:rFonts w:ascii="Angsana New" w:hAnsi="Angsana New"/>
          <w:sz w:val="32"/>
          <w:szCs w:val="32"/>
        </w:rPr>
        <w:t>.</w:t>
      </w:r>
    </w:p>
    <w:p w:rsidR="0049361F" w:rsidRPr="00962A51" w:rsidRDefault="006E1701" w:rsidP="002D27F0">
      <w:pPr>
        <w:spacing w:after="0" w:line="240" w:lineRule="auto"/>
        <w:ind w:firstLine="1134"/>
        <w:jc w:val="thaiDistribute"/>
        <w:rPr>
          <w:rFonts w:ascii="Angsana New" w:hAnsi="Angsana New" w:hint="cs"/>
          <w:sz w:val="32"/>
          <w:szCs w:val="32"/>
        </w:rPr>
      </w:pPr>
      <w:r>
        <w:rPr>
          <w:rFonts w:ascii="Angsana New" w:hAnsi="Angsana New"/>
          <w:sz w:val="32"/>
          <w:szCs w:val="32"/>
        </w:rPr>
        <w:t>From the study,</w:t>
      </w:r>
      <w:r w:rsidRPr="00716973">
        <w:rPr>
          <w:rFonts w:ascii="Angsana New" w:hAnsi="Angsana New"/>
          <w:sz w:val="32"/>
          <w:szCs w:val="32"/>
        </w:rPr>
        <w:t xml:space="preserve"> </w:t>
      </w:r>
      <w:r>
        <w:rPr>
          <w:rFonts w:ascii="Angsana New" w:hAnsi="Angsana New"/>
          <w:sz w:val="32"/>
          <w:szCs w:val="32"/>
        </w:rPr>
        <w:t xml:space="preserve">it was found that most of the respondents were 26-35 years old, single, graduated with bachelor degree, private company employees and had income of 10,001-20,000 Baht per month. </w:t>
      </w:r>
      <w:r w:rsidR="003742C6">
        <w:rPr>
          <w:rFonts w:ascii="Angsana New" w:hAnsi="Angsana New"/>
          <w:sz w:val="32"/>
          <w:szCs w:val="32"/>
        </w:rPr>
        <w:t>I</w:t>
      </w:r>
      <w:r>
        <w:rPr>
          <w:rFonts w:ascii="Angsana New" w:hAnsi="Angsana New"/>
          <w:sz w:val="32"/>
          <w:szCs w:val="32"/>
        </w:rPr>
        <w:t xml:space="preserve">t was found that the respondents had </w:t>
      </w:r>
      <w:r w:rsidRPr="004F0593">
        <w:rPr>
          <w:rFonts w:ascii="Angsana New" w:hAnsi="Angsana New"/>
          <w:sz w:val="32"/>
          <w:szCs w:val="32"/>
        </w:rPr>
        <w:t xml:space="preserve">rhinoplasty </w:t>
      </w:r>
      <w:r>
        <w:rPr>
          <w:rFonts w:ascii="Angsana New" w:hAnsi="Angsana New"/>
          <w:sz w:val="32"/>
          <w:szCs w:val="32"/>
        </w:rPr>
        <w:t xml:space="preserve">the most, by having main surgeon 1 time per year. The average time was 30 minutes – 1 hour. They went to follow up with the surgeon twice by spending time 15-30 minutes. The respondents went to have service on Saturday or Sunday the most. The time they chose to have service was depending on their surgeon’s appointment. The frequency of having service was 1-2 times per year. They paid the service by cash and the average expense was 5,001 – 15,000 Baht per one time. The inspiration of the respondents was to increase their confident and opportunities. The </w:t>
      </w:r>
      <w:r w:rsidRPr="004F0593">
        <w:rPr>
          <w:rFonts w:ascii="Angsana New" w:hAnsi="Angsana New"/>
          <w:sz w:val="32"/>
          <w:szCs w:val="32"/>
        </w:rPr>
        <w:t>influential p</w:t>
      </w:r>
      <w:r>
        <w:rPr>
          <w:rFonts w:ascii="Angsana New" w:hAnsi="Angsana New"/>
          <w:sz w:val="32"/>
          <w:szCs w:val="32"/>
        </w:rPr>
        <w:t>ersons</w:t>
      </w:r>
      <w:r w:rsidRPr="004F0593">
        <w:rPr>
          <w:rFonts w:ascii="Angsana New" w:hAnsi="Angsana New"/>
          <w:sz w:val="32"/>
          <w:szCs w:val="32"/>
        </w:rPr>
        <w:t xml:space="preserve"> </w:t>
      </w:r>
      <w:r>
        <w:rPr>
          <w:rFonts w:ascii="Angsana New" w:hAnsi="Angsana New"/>
          <w:sz w:val="32"/>
          <w:szCs w:val="32"/>
        </w:rPr>
        <w:t>were</w:t>
      </w:r>
      <w:r w:rsidRPr="004F0593">
        <w:rPr>
          <w:rFonts w:ascii="Angsana New" w:hAnsi="Angsana New"/>
          <w:sz w:val="32"/>
          <w:szCs w:val="32"/>
        </w:rPr>
        <w:t xml:space="preserve"> acquaintance</w:t>
      </w:r>
      <w:r>
        <w:rPr>
          <w:rFonts w:ascii="Angsana New" w:hAnsi="Angsana New"/>
          <w:sz w:val="32"/>
          <w:szCs w:val="32"/>
        </w:rPr>
        <w:t>s</w:t>
      </w:r>
      <w:r w:rsidRPr="004F0593">
        <w:rPr>
          <w:rFonts w:ascii="Angsana New" w:hAnsi="Angsana New"/>
          <w:sz w:val="32"/>
          <w:szCs w:val="32"/>
        </w:rPr>
        <w:t xml:space="preserve"> who used to </w:t>
      </w:r>
      <w:r>
        <w:rPr>
          <w:rFonts w:ascii="Angsana New" w:hAnsi="Angsana New"/>
          <w:sz w:val="32"/>
          <w:szCs w:val="32"/>
        </w:rPr>
        <w:t>have surgery</w:t>
      </w:r>
      <w:r w:rsidRPr="004F0593">
        <w:rPr>
          <w:rFonts w:ascii="Angsana New" w:hAnsi="Angsana New"/>
          <w:sz w:val="32"/>
          <w:szCs w:val="32"/>
        </w:rPr>
        <w:t>.</w:t>
      </w:r>
      <w:r>
        <w:rPr>
          <w:rFonts w:ascii="Angsana New" w:hAnsi="Angsana New"/>
          <w:sz w:val="32"/>
          <w:szCs w:val="32"/>
        </w:rPr>
        <w:t xml:space="preserve"> They spent 1-2 months for making decision before having the surgery. The criterion of </w:t>
      </w:r>
      <w:r w:rsidR="003742C6">
        <w:rPr>
          <w:rFonts w:ascii="Angsana New" w:hAnsi="Angsana New"/>
          <w:sz w:val="32"/>
          <w:szCs w:val="32"/>
        </w:rPr>
        <w:t>selecting</w:t>
      </w:r>
      <w:r>
        <w:rPr>
          <w:rFonts w:ascii="Angsana New" w:hAnsi="Angsana New"/>
          <w:sz w:val="32"/>
          <w:szCs w:val="32"/>
        </w:rPr>
        <w:t xml:space="preserve"> the surgery clinic was </w:t>
      </w:r>
      <w:r w:rsidRPr="004F0593">
        <w:rPr>
          <w:rFonts w:ascii="Angsana New" w:hAnsi="Angsana New"/>
          <w:sz w:val="32"/>
          <w:szCs w:val="32"/>
        </w:rPr>
        <w:t>acquaintance</w:t>
      </w:r>
      <w:r>
        <w:rPr>
          <w:rFonts w:ascii="Angsana New" w:hAnsi="Angsana New"/>
          <w:sz w:val="32"/>
          <w:szCs w:val="32"/>
        </w:rPr>
        <w:t>’s recommendation</w:t>
      </w:r>
      <w:r w:rsidR="003742C6">
        <w:rPr>
          <w:rFonts w:ascii="Angsana New" w:hAnsi="Angsana New"/>
          <w:sz w:val="32"/>
          <w:szCs w:val="32"/>
        </w:rPr>
        <w:t>. They selected</w:t>
      </w:r>
      <w:r>
        <w:rPr>
          <w:rFonts w:ascii="Angsana New" w:hAnsi="Angsana New"/>
          <w:sz w:val="32"/>
          <w:szCs w:val="32"/>
        </w:rPr>
        <w:t xml:space="preserve"> the clinic that was owned by a </w:t>
      </w:r>
      <w:r w:rsidRPr="004F0593">
        <w:rPr>
          <w:rFonts w:ascii="Angsana New" w:hAnsi="Angsana New"/>
          <w:sz w:val="32"/>
          <w:szCs w:val="32"/>
        </w:rPr>
        <w:t>surgeon</w:t>
      </w:r>
      <w:r>
        <w:rPr>
          <w:rFonts w:ascii="Angsana New" w:hAnsi="Angsana New"/>
          <w:sz w:val="32"/>
          <w:szCs w:val="32"/>
        </w:rPr>
        <w:t xml:space="preserve">. The most of respondents satisfied their cosmetic plastic surgeries and they will return to the previous clinic for the next surgery by having </w:t>
      </w:r>
      <w:r w:rsidRPr="004F0593">
        <w:rPr>
          <w:rFonts w:ascii="Angsana New" w:hAnsi="Angsana New"/>
          <w:sz w:val="32"/>
          <w:szCs w:val="32"/>
        </w:rPr>
        <w:t>cheeks and jaws</w:t>
      </w:r>
      <w:r>
        <w:rPr>
          <w:rFonts w:ascii="Angsana New" w:hAnsi="Angsana New"/>
          <w:sz w:val="32"/>
          <w:szCs w:val="32"/>
        </w:rPr>
        <w:t xml:space="preserve"> surgery the most</w:t>
      </w:r>
      <w:r w:rsidRPr="004F0593">
        <w:rPr>
          <w:rFonts w:ascii="Angsana New" w:hAnsi="Angsana New"/>
          <w:sz w:val="32"/>
          <w:szCs w:val="32"/>
        </w:rPr>
        <w:t>.</w:t>
      </w:r>
    </w:p>
    <w:sectPr w:rsidR="0049361F" w:rsidRPr="00962A51" w:rsidSect="00CD10AF">
      <w:headerReference w:type="even" r:id="rId12"/>
      <w:headerReference w:type="default" r:id="rId13"/>
      <w:footerReference w:type="default" r:id="rId14"/>
      <w:headerReference w:type="first" r:id="rId15"/>
      <w:pgSz w:w="11906" w:h="16838" w:code="9"/>
      <w:pgMar w:top="1418" w:right="1418" w:bottom="1985" w:left="1985" w:header="0" w:footer="1304"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16" w:rsidRDefault="00E24416" w:rsidP="00175141">
      <w:pPr>
        <w:spacing w:after="0" w:line="240" w:lineRule="auto"/>
      </w:pPr>
      <w:r>
        <w:separator/>
      </w:r>
    </w:p>
  </w:endnote>
  <w:endnote w:type="continuationSeparator" w:id="0">
    <w:p w:rsidR="00E24416" w:rsidRDefault="00E24416" w:rsidP="0017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51" w:rsidRDefault="00073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50" w:rsidRPr="00C54A50" w:rsidRDefault="00C54A50" w:rsidP="00C54A50">
    <w:pPr>
      <w:pStyle w:val="Footer"/>
      <w:jc w:val="center"/>
      <w:rPr>
        <w:rFonts w:ascii="Angsana New" w:hAnsi="Angsana New"/>
        <w:sz w:val="32"/>
        <w:szCs w:val="32"/>
      </w:rPr>
    </w:pPr>
    <w:r w:rsidRPr="00C54A50">
      <w:rPr>
        <w:rFonts w:ascii="Angsana New" w:hAnsi="Angsana New"/>
        <w:sz w:val="32"/>
        <w:szCs w:val="32"/>
      </w:rPr>
      <w:fldChar w:fldCharType="begin"/>
    </w:r>
    <w:r w:rsidRPr="00C54A50">
      <w:rPr>
        <w:rFonts w:ascii="Angsana New" w:hAnsi="Angsana New"/>
        <w:sz w:val="32"/>
        <w:szCs w:val="32"/>
      </w:rPr>
      <w:instrText xml:space="preserve"> PAGE   \* MERGEFORMAT </w:instrText>
    </w:r>
    <w:r w:rsidRPr="00C54A50">
      <w:rPr>
        <w:rFonts w:ascii="Angsana New" w:hAnsi="Angsana New"/>
        <w:sz w:val="32"/>
        <w:szCs w:val="32"/>
      </w:rPr>
      <w:fldChar w:fldCharType="separate"/>
    </w:r>
    <w:r w:rsidR="009C0F22" w:rsidRPr="009C0F22">
      <w:rPr>
        <w:rFonts w:ascii="Angsana New" w:hAnsi="Angsana New"/>
        <w:noProof/>
        <w:sz w:val="32"/>
        <w:szCs w:val="32"/>
        <w:cs/>
        <w:lang w:val="th-TH"/>
      </w:rPr>
      <w:t>ง</w:t>
    </w:r>
    <w:r w:rsidRPr="00C54A50">
      <w:rPr>
        <w:rFonts w:ascii="Angsana New" w:hAnsi="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51" w:rsidRDefault="00073D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50" w:rsidRPr="00C54A50" w:rsidRDefault="00C54A50">
    <w:pPr>
      <w:pStyle w:val="Footer"/>
      <w:jc w:val="center"/>
      <w:rPr>
        <w:rFonts w:ascii="Angsana New" w:hAnsi="Angsana New"/>
        <w:sz w:val="32"/>
        <w:szCs w:val="32"/>
      </w:rPr>
    </w:pPr>
    <w:r w:rsidRPr="00C54A50">
      <w:rPr>
        <w:rFonts w:ascii="Angsana New" w:hAnsi="Angsana New"/>
        <w:sz w:val="32"/>
        <w:szCs w:val="32"/>
      </w:rPr>
      <w:fldChar w:fldCharType="begin"/>
    </w:r>
    <w:r w:rsidRPr="00C54A50">
      <w:rPr>
        <w:rFonts w:ascii="Angsana New" w:hAnsi="Angsana New"/>
        <w:sz w:val="32"/>
        <w:szCs w:val="32"/>
      </w:rPr>
      <w:instrText xml:space="preserve"> PAGE   \* MERGEFORMAT </w:instrText>
    </w:r>
    <w:r w:rsidRPr="00C54A50">
      <w:rPr>
        <w:rFonts w:ascii="Angsana New" w:hAnsi="Angsana New"/>
        <w:sz w:val="32"/>
        <w:szCs w:val="32"/>
      </w:rPr>
      <w:fldChar w:fldCharType="separate"/>
    </w:r>
    <w:r w:rsidR="009C0F22" w:rsidRPr="009C0F22">
      <w:rPr>
        <w:rFonts w:ascii="Angsana New" w:hAnsi="Angsana New"/>
        <w:noProof/>
        <w:sz w:val="32"/>
        <w:szCs w:val="32"/>
        <w:cs/>
        <w:lang w:val="th-TH"/>
      </w:rPr>
      <w:t>ฉ</w:t>
    </w:r>
    <w:r w:rsidRPr="00C54A50">
      <w:rPr>
        <w:rFonts w:ascii="Angsana New" w:hAnsi="Angsana New"/>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16" w:rsidRDefault="00E24416" w:rsidP="00175141">
      <w:pPr>
        <w:spacing w:after="0" w:line="240" w:lineRule="auto"/>
      </w:pPr>
      <w:r>
        <w:separator/>
      </w:r>
    </w:p>
  </w:footnote>
  <w:footnote w:type="continuationSeparator" w:id="0">
    <w:p w:rsidR="00E24416" w:rsidRDefault="00E24416" w:rsidP="00175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51" w:rsidRDefault="00073D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1274" o:spid="_x0000_s2050" type="#_x0000_t75" style="position:absolute;margin-left:0;margin-top:0;width:424.85pt;height:600.95pt;z-index:-251660288;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EF" w:rsidRPr="004F3C79" w:rsidRDefault="00073D51" w:rsidP="00397AAA">
    <w:pPr>
      <w:pStyle w:val="Header"/>
      <w:jc w:val="center"/>
      <w:rPr>
        <w:rFonts w:ascii="Angsana New" w:hAnsi="Angsana New" w:hint="cs"/>
        <w:sz w:val="28"/>
        <w:cs/>
      </w:rPr>
    </w:pPr>
    <w:r>
      <w:rPr>
        <w:rFonts w:ascii="Angsana New" w:hAnsi="Angsana New" w:hint="cs"/>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1275" o:spid="_x0000_s2051" type="#_x0000_t75" style="position:absolute;left:0;text-align:left;margin-left:0;margin-top:0;width:424.85pt;height:600.95pt;z-index:-251659264;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EF" w:rsidRPr="00C26CAE" w:rsidRDefault="00073D51" w:rsidP="00397AAA">
    <w:pPr>
      <w:pStyle w:val="Header"/>
      <w:jc w:val="center"/>
      <w:rPr>
        <w:rFonts w:ascii="Angsana New" w:hAnsi="Angsana New"/>
        <w:cs/>
      </w:rPr>
    </w:pPr>
    <w:r>
      <w:rPr>
        <w:rFonts w:ascii="Angsana New" w:hAnsi="Angsana New" w:hint="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1273" o:spid="_x0000_s2049" type="#_x0000_t75" style="position:absolute;left:0;text-align:left;margin-left:0;margin-top:0;width:424.85pt;height:600.95pt;z-index:-251661312;mso-position-horizontal:center;mso-position-horizontal-relative:margin;mso-position-vertical:center;mso-position-vertical-relative:margin" o:allowincell="f">
          <v:imagedata r:id="rId1" o:title="ลายน้ำ"/>
        </v:shape>
      </w:pict>
    </w:r>
    <w:r w:rsidR="00C03EC4">
      <w:rPr>
        <w:rFonts w:ascii="Angsana New" w:hAnsi="Angsana New" w:hint="cs"/>
        <w:cs/>
      </w:rPr>
      <w:t>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51" w:rsidRDefault="00073D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1277" o:spid="_x0000_s2053"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AA" w:rsidRPr="0091418B" w:rsidRDefault="00073D51" w:rsidP="00C54A50">
    <w:pPr>
      <w:pStyle w:val="Header"/>
      <w:rPr>
        <w:rFonts w:ascii="Angsana New" w:hAnsi="Angsana New"/>
        <w:sz w:val="28"/>
        <w:cs/>
      </w:rPr>
    </w:pPr>
    <w:r>
      <w:rPr>
        <w:rFonts w:ascii="Angsana New" w:hAnsi="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1278" o:spid="_x0000_s2054"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AA" w:rsidRPr="0091418B" w:rsidRDefault="00073D51" w:rsidP="00397AAA">
    <w:pPr>
      <w:pStyle w:val="Header"/>
      <w:jc w:val="center"/>
      <w:rPr>
        <w:rFonts w:ascii="Angsana New" w:hAnsi="Angsana New"/>
        <w:cs/>
      </w:rPr>
    </w:pPr>
    <w:r>
      <w:rPr>
        <w:rFonts w:ascii="Angsana New" w:hAnsi="Angsana New" w:hint="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1276" o:spid="_x0000_s2052" type="#_x0000_t75" style="position:absolute;left:0;text-align:left;margin-left:0;margin-top:0;width:424.85pt;height:600.95pt;z-index:-251658240;mso-position-horizontal:center;mso-position-horizontal-relative:margin;mso-position-vertical:center;mso-position-vertical-relative:margin" o:allowincell="f">
          <v:imagedata r:id="rId1" o:title="ลายน้ำ"/>
        </v:shape>
      </w:pict>
    </w:r>
    <w:r w:rsidR="001A7D94">
      <w:rPr>
        <w:rFonts w:ascii="Angsana New" w:hAnsi="Angsana New" w:hint="cs"/>
        <w:cs/>
      </w:rPr>
      <w:t>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41"/>
    <w:rsid w:val="00003F2A"/>
    <w:rsid w:val="000062AC"/>
    <w:rsid w:val="00010A8D"/>
    <w:rsid w:val="0004515F"/>
    <w:rsid w:val="000577E5"/>
    <w:rsid w:val="00073D51"/>
    <w:rsid w:val="000B4BDA"/>
    <w:rsid w:val="000C0E2C"/>
    <w:rsid w:val="000D38F3"/>
    <w:rsid w:val="000E15A7"/>
    <w:rsid w:val="000F2AC7"/>
    <w:rsid w:val="000F7A6D"/>
    <w:rsid w:val="00131637"/>
    <w:rsid w:val="00137E08"/>
    <w:rsid w:val="00140169"/>
    <w:rsid w:val="001429E5"/>
    <w:rsid w:val="00172795"/>
    <w:rsid w:val="00175141"/>
    <w:rsid w:val="00175499"/>
    <w:rsid w:val="00184DBA"/>
    <w:rsid w:val="00193A1E"/>
    <w:rsid w:val="001A7B10"/>
    <w:rsid w:val="001A7D94"/>
    <w:rsid w:val="001C2F1C"/>
    <w:rsid w:val="001C49E2"/>
    <w:rsid w:val="001E278E"/>
    <w:rsid w:val="001F4055"/>
    <w:rsid w:val="00233530"/>
    <w:rsid w:val="00262FB2"/>
    <w:rsid w:val="002748DC"/>
    <w:rsid w:val="00281A82"/>
    <w:rsid w:val="002920A4"/>
    <w:rsid w:val="002A1C54"/>
    <w:rsid w:val="002C397E"/>
    <w:rsid w:val="002D27F0"/>
    <w:rsid w:val="002D3983"/>
    <w:rsid w:val="002D61E5"/>
    <w:rsid w:val="00323860"/>
    <w:rsid w:val="0033417B"/>
    <w:rsid w:val="00347604"/>
    <w:rsid w:val="003742C6"/>
    <w:rsid w:val="00397AAA"/>
    <w:rsid w:val="003A121A"/>
    <w:rsid w:val="003A5F96"/>
    <w:rsid w:val="003E2EFB"/>
    <w:rsid w:val="00430FDD"/>
    <w:rsid w:val="00444F79"/>
    <w:rsid w:val="00461291"/>
    <w:rsid w:val="00463B54"/>
    <w:rsid w:val="004734C9"/>
    <w:rsid w:val="0049361F"/>
    <w:rsid w:val="004952F0"/>
    <w:rsid w:val="004D4A08"/>
    <w:rsid w:val="004F0593"/>
    <w:rsid w:val="00522433"/>
    <w:rsid w:val="00561DBE"/>
    <w:rsid w:val="00580DB1"/>
    <w:rsid w:val="00584054"/>
    <w:rsid w:val="005851F7"/>
    <w:rsid w:val="005C2BB9"/>
    <w:rsid w:val="005D17C1"/>
    <w:rsid w:val="0062633E"/>
    <w:rsid w:val="0066003E"/>
    <w:rsid w:val="006909E6"/>
    <w:rsid w:val="006B21B9"/>
    <w:rsid w:val="006D3209"/>
    <w:rsid w:val="006E1701"/>
    <w:rsid w:val="006E2BE0"/>
    <w:rsid w:val="006F4229"/>
    <w:rsid w:val="0071339D"/>
    <w:rsid w:val="007172A3"/>
    <w:rsid w:val="007441A9"/>
    <w:rsid w:val="00751150"/>
    <w:rsid w:val="00752E6A"/>
    <w:rsid w:val="0075629F"/>
    <w:rsid w:val="007633EE"/>
    <w:rsid w:val="00770C79"/>
    <w:rsid w:val="00787DB8"/>
    <w:rsid w:val="007D3B7E"/>
    <w:rsid w:val="008365EC"/>
    <w:rsid w:val="00845358"/>
    <w:rsid w:val="0085501E"/>
    <w:rsid w:val="00867160"/>
    <w:rsid w:val="008720DF"/>
    <w:rsid w:val="00887EA9"/>
    <w:rsid w:val="00893AF1"/>
    <w:rsid w:val="00897877"/>
    <w:rsid w:val="008C4104"/>
    <w:rsid w:val="008D6FF0"/>
    <w:rsid w:val="008E2BA4"/>
    <w:rsid w:val="008E450C"/>
    <w:rsid w:val="008E7BEF"/>
    <w:rsid w:val="00957022"/>
    <w:rsid w:val="00962A51"/>
    <w:rsid w:val="00971E83"/>
    <w:rsid w:val="009741C1"/>
    <w:rsid w:val="00976040"/>
    <w:rsid w:val="009773EF"/>
    <w:rsid w:val="00977704"/>
    <w:rsid w:val="0098455D"/>
    <w:rsid w:val="009C0F22"/>
    <w:rsid w:val="009D0007"/>
    <w:rsid w:val="009D3E03"/>
    <w:rsid w:val="009F1AEC"/>
    <w:rsid w:val="00A47B69"/>
    <w:rsid w:val="00A61C82"/>
    <w:rsid w:val="00A91FF1"/>
    <w:rsid w:val="00AA18E7"/>
    <w:rsid w:val="00AF53E4"/>
    <w:rsid w:val="00AF60ED"/>
    <w:rsid w:val="00B01507"/>
    <w:rsid w:val="00B02B98"/>
    <w:rsid w:val="00B04761"/>
    <w:rsid w:val="00B07684"/>
    <w:rsid w:val="00B1320F"/>
    <w:rsid w:val="00B22873"/>
    <w:rsid w:val="00B350BD"/>
    <w:rsid w:val="00B43270"/>
    <w:rsid w:val="00B518A1"/>
    <w:rsid w:val="00B55412"/>
    <w:rsid w:val="00BC19B4"/>
    <w:rsid w:val="00BD0447"/>
    <w:rsid w:val="00BE47F3"/>
    <w:rsid w:val="00BF7FD7"/>
    <w:rsid w:val="00C03EC4"/>
    <w:rsid w:val="00C25E2E"/>
    <w:rsid w:val="00C40C30"/>
    <w:rsid w:val="00C54A50"/>
    <w:rsid w:val="00C62914"/>
    <w:rsid w:val="00C65757"/>
    <w:rsid w:val="00C974BE"/>
    <w:rsid w:val="00CA74D7"/>
    <w:rsid w:val="00CD10AF"/>
    <w:rsid w:val="00CD406A"/>
    <w:rsid w:val="00CD4F90"/>
    <w:rsid w:val="00D25387"/>
    <w:rsid w:val="00D266F5"/>
    <w:rsid w:val="00D35430"/>
    <w:rsid w:val="00D40E95"/>
    <w:rsid w:val="00D96D6C"/>
    <w:rsid w:val="00DA113A"/>
    <w:rsid w:val="00DF4787"/>
    <w:rsid w:val="00DF5812"/>
    <w:rsid w:val="00E2415B"/>
    <w:rsid w:val="00E24416"/>
    <w:rsid w:val="00E305DF"/>
    <w:rsid w:val="00E436A5"/>
    <w:rsid w:val="00E61264"/>
    <w:rsid w:val="00E615F4"/>
    <w:rsid w:val="00E70145"/>
    <w:rsid w:val="00E77EAA"/>
    <w:rsid w:val="00E924D6"/>
    <w:rsid w:val="00EA4321"/>
    <w:rsid w:val="00EC18F2"/>
    <w:rsid w:val="00ED5CC7"/>
    <w:rsid w:val="00F03855"/>
    <w:rsid w:val="00F472EB"/>
    <w:rsid w:val="00F52681"/>
    <w:rsid w:val="00F6115E"/>
    <w:rsid w:val="00F74C99"/>
    <w:rsid w:val="00FA61C1"/>
    <w:rsid w:val="00FB6DAA"/>
    <w:rsid w:val="00FD2EA7"/>
    <w:rsid w:val="00FD4DB1"/>
    <w:rsid w:val="00FD6C72"/>
    <w:rsid w:val="00FE42A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34C1BF2D-6C61-4D86-9059-31C329E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7B"/>
    <w:pPr>
      <w:spacing w:after="200" w:line="276"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41"/>
  </w:style>
  <w:style w:type="paragraph" w:styleId="Footer">
    <w:name w:val="footer"/>
    <w:basedOn w:val="Normal"/>
    <w:link w:val="FooterChar"/>
    <w:uiPriority w:val="99"/>
    <w:unhideWhenUsed/>
    <w:rsid w:val="0017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41"/>
  </w:style>
  <w:style w:type="character" w:customStyle="1" w:styleId="st">
    <w:name w:val="st"/>
    <w:basedOn w:val="DefaultParagraphFont"/>
    <w:rsid w:val="00AA18E7"/>
  </w:style>
  <w:style w:type="paragraph" w:styleId="BalloonText">
    <w:name w:val="Balloon Text"/>
    <w:basedOn w:val="Normal"/>
    <w:link w:val="BalloonTextChar"/>
    <w:uiPriority w:val="99"/>
    <w:semiHidden/>
    <w:unhideWhenUsed/>
    <w:rsid w:val="001F4055"/>
    <w:pPr>
      <w:spacing w:after="0" w:line="240" w:lineRule="auto"/>
    </w:pPr>
    <w:rPr>
      <w:rFonts w:ascii="Leelawadee" w:hAnsi="Leelawadee"/>
      <w:sz w:val="18"/>
      <w:szCs w:val="22"/>
      <w:lang w:val="x-none" w:eastAsia="x-none"/>
    </w:rPr>
  </w:style>
  <w:style w:type="character" w:customStyle="1" w:styleId="BalloonTextChar">
    <w:name w:val="Balloon Text Char"/>
    <w:link w:val="BalloonText"/>
    <w:uiPriority w:val="99"/>
    <w:semiHidden/>
    <w:rsid w:val="001F4055"/>
    <w:rPr>
      <w:rFonts w:ascii="Leelawadee" w:hAnsi="Leelawadee" w:cs="Angsana New"/>
      <w:sz w:val="18"/>
      <w:szCs w:val="22"/>
    </w:rPr>
  </w:style>
  <w:style w:type="character" w:customStyle="1" w:styleId="apple-converted-space">
    <w:name w:val="apple-converted-space"/>
    <w:basedOn w:val="DefaultParagraphFont"/>
    <w:rsid w:val="00233530"/>
  </w:style>
  <w:style w:type="character" w:styleId="Strong">
    <w:name w:val="Strong"/>
    <w:uiPriority w:val="22"/>
    <w:qFormat/>
    <w:rsid w:val="00893AF1"/>
    <w:rPr>
      <w:b/>
      <w:bCs/>
    </w:rPr>
  </w:style>
  <w:style w:type="character" w:styleId="Hyperlink">
    <w:name w:val="Hyperlink"/>
    <w:uiPriority w:val="99"/>
    <w:semiHidden/>
    <w:unhideWhenUsed/>
    <w:rsid w:val="00C97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3397</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หัวข้อการค้นคว้าแบบอิสระ</vt:lpstr>
      <vt:lpstr>หัวข้อการค้นคว้าแบบอิสระ</vt:lpstr>
    </vt:vector>
  </TitlesOfParts>
  <Company>sKz Community</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หัวข้อการค้นคว้าแบบอิสระ</dc:title>
  <dc:subject/>
  <dc:creator>sKzXP</dc:creator>
  <cp:keywords/>
  <cp:lastModifiedBy>ธรณินทร์ ไชยะคำ</cp:lastModifiedBy>
  <cp:revision>2</cp:revision>
  <cp:lastPrinted>2015-01-23T07:15:00Z</cp:lastPrinted>
  <dcterms:created xsi:type="dcterms:W3CDTF">2016-07-04T02:42:00Z</dcterms:created>
  <dcterms:modified xsi:type="dcterms:W3CDTF">2016-07-04T02:42:00Z</dcterms:modified>
</cp:coreProperties>
</file>